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699A" w14:textId="77777777" w:rsidR="00562618" w:rsidRDefault="00562618" w:rsidP="00806A29">
      <w:pPr>
        <w:spacing w:after="0" w:line="240" w:lineRule="auto"/>
        <w:rPr>
          <w:rFonts w:ascii="Times New Roman" w:eastAsia="Times New Roman" w:hAnsi="Times New Roman" w:cs="Times New Roman"/>
          <w:b/>
          <w:sz w:val="24"/>
          <w:szCs w:val="24"/>
          <w:lang w:eastAsia="lv-LV"/>
        </w:rPr>
      </w:pPr>
    </w:p>
    <w:p w14:paraId="10B43208" w14:textId="77777777" w:rsidR="00562618" w:rsidRDefault="00562618" w:rsidP="00CB7DBF">
      <w:pPr>
        <w:spacing w:after="0" w:line="240" w:lineRule="auto"/>
        <w:jc w:val="center"/>
        <w:rPr>
          <w:rFonts w:ascii="Times New Roman" w:eastAsia="Times New Roman" w:hAnsi="Times New Roman" w:cs="Times New Roman"/>
          <w:b/>
          <w:sz w:val="24"/>
          <w:szCs w:val="24"/>
          <w:lang w:eastAsia="lv-LV"/>
        </w:rPr>
      </w:pPr>
    </w:p>
    <w:p w14:paraId="6BF024C3" w14:textId="6EBA9A21" w:rsidR="00562618" w:rsidRPr="00562618" w:rsidRDefault="00562618" w:rsidP="00562618">
      <w:pPr>
        <w:spacing w:line="240" w:lineRule="auto"/>
        <w:jc w:val="right"/>
        <w:rPr>
          <w:rFonts w:ascii="Times New Roman" w:hAnsi="Times New Roman" w:cs="Times New Roman"/>
          <w:i/>
          <w:sz w:val="24"/>
          <w:szCs w:val="24"/>
        </w:rPr>
      </w:pPr>
      <w:r w:rsidRPr="00562618">
        <w:rPr>
          <w:rFonts w:ascii="Times New Roman" w:hAnsi="Times New Roman" w:cs="Times New Roman"/>
          <w:i/>
          <w:sz w:val="24"/>
          <w:szCs w:val="24"/>
        </w:rPr>
        <w:t>Izdots pamatojoties uz</w:t>
      </w:r>
      <w:r w:rsidR="00806A29">
        <w:rPr>
          <w:rFonts w:ascii="Times New Roman" w:hAnsi="Times New Roman" w:cs="Times New Roman"/>
          <w:i/>
          <w:sz w:val="24"/>
          <w:szCs w:val="24"/>
        </w:rPr>
        <w:br/>
      </w:r>
      <w:r w:rsidRPr="00562618">
        <w:rPr>
          <w:rFonts w:ascii="Times New Roman" w:hAnsi="Times New Roman" w:cs="Times New Roman"/>
          <w:i/>
          <w:sz w:val="24"/>
          <w:szCs w:val="24"/>
          <w:lang w:eastAsia="lv-LV"/>
        </w:rPr>
        <w:t>Zvejniecības likuma 10. panta</w:t>
      </w:r>
      <w:r w:rsidR="002143C5">
        <w:rPr>
          <w:rFonts w:ascii="Times New Roman" w:hAnsi="Times New Roman" w:cs="Times New Roman"/>
          <w:i/>
          <w:sz w:val="24"/>
          <w:szCs w:val="24"/>
          <w:lang w:eastAsia="lv-LV"/>
        </w:rPr>
        <w:t xml:space="preserve"> </w:t>
      </w:r>
      <w:r w:rsidR="00354DC5" w:rsidRPr="001E07CA">
        <w:rPr>
          <w:rFonts w:ascii="Times New Roman" w:hAnsi="Times New Roman" w:cs="Times New Roman"/>
          <w:i/>
          <w:sz w:val="24"/>
          <w:szCs w:val="24"/>
          <w:lang w:eastAsia="lv-LV"/>
        </w:rPr>
        <w:t>piekto</w:t>
      </w:r>
      <w:r w:rsidRPr="00562618">
        <w:rPr>
          <w:rFonts w:ascii="Times New Roman" w:hAnsi="Times New Roman" w:cs="Times New Roman"/>
          <w:i/>
          <w:sz w:val="24"/>
          <w:szCs w:val="24"/>
          <w:lang w:eastAsia="lv-LV"/>
        </w:rPr>
        <w:t xml:space="preserve"> daļ</w:t>
      </w:r>
      <w:r w:rsidR="004405A8">
        <w:rPr>
          <w:rFonts w:ascii="Times New Roman" w:hAnsi="Times New Roman" w:cs="Times New Roman"/>
          <w:i/>
          <w:sz w:val="24"/>
          <w:szCs w:val="24"/>
          <w:lang w:eastAsia="lv-LV"/>
        </w:rPr>
        <w:t>as pilnvarojuma pamata</w:t>
      </w:r>
      <w:r w:rsidR="004405A8">
        <w:rPr>
          <w:rFonts w:ascii="Times New Roman" w:hAnsi="Times New Roman" w:cs="Times New Roman"/>
          <w:i/>
          <w:sz w:val="24"/>
          <w:szCs w:val="24"/>
          <w:lang w:eastAsia="lv-LV"/>
        </w:rPr>
        <w:t>.</w:t>
      </w:r>
    </w:p>
    <w:p w14:paraId="76BF2E18" w14:textId="77777777" w:rsidR="00562618" w:rsidRDefault="00562618" w:rsidP="00134D90">
      <w:pPr>
        <w:spacing w:after="0" w:line="240" w:lineRule="auto"/>
        <w:rPr>
          <w:rFonts w:ascii="Times New Roman" w:eastAsia="Times New Roman" w:hAnsi="Times New Roman" w:cs="Times New Roman"/>
          <w:b/>
          <w:sz w:val="24"/>
          <w:szCs w:val="24"/>
          <w:lang w:eastAsia="lv-LV"/>
        </w:rPr>
      </w:pPr>
      <w:r>
        <w:rPr>
          <w:sz w:val="24"/>
          <w:szCs w:val="24"/>
        </w:rPr>
        <w:t xml:space="preserve">                      </w:t>
      </w:r>
      <w:r w:rsidR="00134D90">
        <w:rPr>
          <w:sz w:val="24"/>
          <w:szCs w:val="24"/>
        </w:rPr>
        <w:t xml:space="preserve">                             </w:t>
      </w:r>
    </w:p>
    <w:p w14:paraId="188B147C" w14:textId="5DC6A9FA" w:rsidR="00562618" w:rsidRDefault="0058447F" w:rsidP="00CB7DBF">
      <w:pPr>
        <w:spacing w:after="0" w:line="240" w:lineRule="auto"/>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 xml:space="preserve">NOLIKUMS </w:t>
      </w:r>
      <w:r w:rsidR="00562618">
        <w:rPr>
          <w:rFonts w:ascii="Times New Roman" w:eastAsia="Times New Roman" w:hAnsi="Times New Roman" w:cs="Times New Roman"/>
          <w:b/>
          <w:sz w:val="32"/>
          <w:szCs w:val="32"/>
          <w:lang w:eastAsia="lv-LV"/>
        </w:rPr>
        <w:t xml:space="preserve">PAR </w:t>
      </w:r>
      <w:r w:rsidR="004D3644">
        <w:rPr>
          <w:rFonts w:ascii="Times New Roman" w:eastAsia="Times New Roman" w:hAnsi="Times New Roman" w:cs="Times New Roman"/>
          <w:b/>
          <w:sz w:val="32"/>
          <w:szCs w:val="32"/>
          <w:lang w:eastAsia="lv-LV"/>
        </w:rPr>
        <w:t xml:space="preserve">LAŠVEIDĪGO ZIVJU </w:t>
      </w:r>
      <w:r w:rsidR="00562618">
        <w:rPr>
          <w:rFonts w:ascii="Times New Roman" w:eastAsia="Times New Roman" w:hAnsi="Times New Roman" w:cs="Times New Roman"/>
          <w:b/>
          <w:sz w:val="32"/>
          <w:szCs w:val="32"/>
          <w:lang w:eastAsia="lv-LV"/>
        </w:rPr>
        <w:t>LICENCĒTO MAKŠĶERĒŠANU GAUJĀ</w:t>
      </w:r>
      <w:r w:rsidR="00C84F16">
        <w:rPr>
          <w:rFonts w:ascii="Times New Roman" w:eastAsia="Times New Roman" w:hAnsi="Times New Roman" w:cs="Times New Roman"/>
          <w:b/>
          <w:sz w:val="32"/>
          <w:szCs w:val="32"/>
          <w:lang w:eastAsia="lv-LV"/>
        </w:rPr>
        <w:t xml:space="preserve"> UN BRASLĀ</w:t>
      </w:r>
    </w:p>
    <w:p w14:paraId="7CC53893" w14:textId="77777777" w:rsidR="00562618" w:rsidRDefault="00562618" w:rsidP="00CB7DBF">
      <w:pPr>
        <w:spacing w:after="0" w:line="240" w:lineRule="auto"/>
        <w:jc w:val="center"/>
        <w:rPr>
          <w:rFonts w:ascii="Times New Roman" w:eastAsia="Times New Roman" w:hAnsi="Times New Roman" w:cs="Times New Roman"/>
          <w:b/>
          <w:sz w:val="24"/>
          <w:szCs w:val="24"/>
          <w:lang w:eastAsia="lv-LV"/>
        </w:rPr>
      </w:pPr>
    </w:p>
    <w:p w14:paraId="35186AC5" w14:textId="77777777" w:rsidR="00CB7DBF" w:rsidRPr="00CB7DBF" w:rsidRDefault="00CB7DBF" w:rsidP="00CB7DBF">
      <w:pPr>
        <w:spacing w:after="0" w:line="240" w:lineRule="auto"/>
        <w:jc w:val="center"/>
        <w:rPr>
          <w:rFonts w:ascii="Times New Roman" w:eastAsia="Times New Roman" w:hAnsi="Times New Roman" w:cs="Times New Roman"/>
          <w:b/>
          <w:sz w:val="24"/>
          <w:szCs w:val="24"/>
          <w:lang w:eastAsia="lv-LV"/>
        </w:rPr>
      </w:pPr>
      <w:r w:rsidRPr="00CB7DBF">
        <w:rPr>
          <w:rFonts w:ascii="Times New Roman" w:eastAsia="Times New Roman" w:hAnsi="Times New Roman" w:cs="Times New Roman"/>
          <w:b/>
          <w:sz w:val="24"/>
          <w:szCs w:val="24"/>
          <w:lang w:eastAsia="lv-LV"/>
        </w:rPr>
        <w:t>I. Vispārīgie jautājumi</w:t>
      </w:r>
    </w:p>
    <w:p w14:paraId="04C4DBB7" w14:textId="77777777" w:rsidR="00CB7DBF" w:rsidRDefault="00CB7DBF" w:rsidP="00CB7DBF">
      <w:pPr>
        <w:spacing w:after="0" w:line="240" w:lineRule="auto"/>
        <w:rPr>
          <w:rFonts w:ascii="Times New Roman" w:eastAsia="Times New Roman" w:hAnsi="Times New Roman" w:cs="Times New Roman"/>
          <w:sz w:val="24"/>
          <w:szCs w:val="24"/>
          <w:lang w:eastAsia="lv-LV"/>
        </w:rPr>
      </w:pPr>
    </w:p>
    <w:p w14:paraId="316BF2FA" w14:textId="77777777" w:rsidR="00B96973" w:rsidRDefault="00CB7DBF" w:rsidP="00CB7DBF">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Licencētā makšķerēšana </w:t>
      </w:r>
      <w:r w:rsidR="00B96973">
        <w:rPr>
          <w:rFonts w:ascii="Times New Roman" w:eastAsia="Times New Roman" w:hAnsi="Times New Roman" w:cs="Times New Roman"/>
          <w:sz w:val="24"/>
          <w:szCs w:val="24"/>
          <w:lang w:eastAsia="lv-LV"/>
        </w:rPr>
        <w:t>paredzēta:</w:t>
      </w:r>
    </w:p>
    <w:p w14:paraId="0487A810" w14:textId="2FD93BC2" w:rsidR="00C85075" w:rsidRDefault="00B96973" w:rsidP="00B96973">
      <w:pPr>
        <w:pStyle w:val="Sarakstarindkopa"/>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CB7DBF">
        <w:rPr>
          <w:rFonts w:ascii="Times New Roman" w:eastAsia="Times New Roman" w:hAnsi="Times New Roman" w:cs="Times New Roman"/>
          <w:sz w:val="24"/>
          <w:szCs w:val="24"/>
          <w:lang w:eastAsia="lv-LV"/>
        </w:rPr>
        <w:t>Gaujas</w:t>
      </w:r>
      <w:r w:rsidR="00AC259E" w:rsidRPr="00AC259E">
        <w:rPr>
          <w:rFonts w:ascii="Times New Roman" w:eastAsia="Times New Roman" w:hAnsi="Times New Roman" w:cs="Times New Roman"/>
          <w:sz w:val="24"/>
          <w:szCs w:val="24"/>
          <w:lang w:eastAsia="lv-LV"/>
        </w:rPr>
        <w:t xml:space="preserve"> </w:t>
      </w:r>
      <w:r w:rsidR="007D5FDA" w:rsidRPr="004D3644">
        <w:rPr>
          <w:rFonts w:ascii="Times New Roman" w:eastAsia="Times New Roman" w:hAnsi="Times New Roman" w:cs="Times New Roman"/>
          <w:sz w:val="24"/>
          <w:szCs w:val="24"/>
          <w:lang w:eastAsia="lv-LV"/>
        </w:rPr>
        <w:t>upē</w:t>
      </w:r>
      <w:r w:rsidR="00454D10">
        <w:rPr>
          <w:rFonts w:ascii="Times New Roman" w:eastAsia="Times New Roman" w:hAnsi="Times New Roman" w:cs="Times New Roman"/>
          <w:sz w:val="24"/>
          <w:szCs w:val="24"/>
          <w:lang w:eastAsia="lv-LV"/>
        </w:rPr>
        <w:t>,</w:t>
      </w:r>
      <w:r w:rsidR="004D3644" w:rsidRPr="004D3644">
        <w:rPr>
          <w:rFonts w:ascii="Times New Roman" w:eastAsia="Times New Roman" w:hAnsi="Times New Roman" w:cs="Times New Roman"/>
          <w:b/>
          <w:sz w:val="32"/>
          <w:szCs w:val="32"/>
          <w:lang w:eastAsia="lv-LV"/>
        </w:rPr>
        <w:t xml:space="preserve"> </w:t>
      </w:r>
      <w:r w:rsidR="001F35AB">
        <w:rPr>
          <w:rFonts w:ascii="Times New Roman" w:eastAsia="Times New Roman" w:hAnsi="Times New Roman" w:cs="Times New Roman"/>
          <w:sz w:val="24"/>
          <w:szCs w:val="24"/>
          <w:lang w:eastAsia="lv-LV"/>
        </w:rPr>
        <w:t xml:space="preserve">sākot </w:t>
      </w:r>
      <w:r w:rsidR="004D3644" w:rsidRPr="003663BF">
        <w:rPr>
          <w:rFonts w:ascii="Times New Roman" w:eastAsia="Times New Roman" w:hAnsi="Times New Roman" w:cs="Times New Roman"/>
          <w:sz w:val="24"/>
          <w:szCs w:val="24"/>
          <w:lang w:eastAsia="lv-LV"/>
        </w:rPr>
        <w:t xml:space="preserve">no </w:t>
      </w:r>
      <w:r w:rsidR="007A68C4">
        <w:rPr>
          <w:rFonts w:ascii="Times New Roman" w:eastAsia="Times New Roman" w:hAnsi="Times New Roman" w:cs="Times New Roman"/>
          <w:sz w:val="24"/>
          <w:szCs w:val="24"/>
          <w:lang w:eastAsia="lv-LV"/>
        </w:rPr>
        <w:t>dzelzceļa tilta</w:t>
      </w:r>
      <w:r w:rsidR="004D3644" w:rsidRPr="003663BF">
        <w:rPr>
          <w:rFonts w:ascii="Times New Roman" w:eastAsia="Times New Roman" w:hAnsi="Times New Roman" w:cs="Times New Roman"/>
          <w:sz w:val="24"/>
          <w:szCs w:val="24"/>
          <w:lang w:eastAsia="lv-LV"/>
        </w:rPr>
        <w:t xml:space="preserve"> pār Gauju </w:t>
      </w:r>
      <w:r w:rsidR="007A68C4">
        <w:rPr>
          <w:rFonts w:ascii="Times New Roman" w:eastAsia="Times New Roman" w:hAnsi="Times New Roman" w:cs="Times New Roman"/>
          <w:sz w:val="24"/>
          <w:szCs w:val="24"/>
          <w:lang w:eastAsia="lv-LV"/>
        </w:rPr>
        <w:t xml:space="preserve">Carnikavā, </w:t>
      </w:r>
      <w:r w:rsidR="004D3644" w:rsidRPr="003663BF">
        <w:rPr>
          <w:rFonts w:ascii="Times New Roman" w:eastAsia="Times New Roman" w:hAnsi="Times New Roman" w:cs="Times New Roman"/>
          <w:sz w:val="24"/>
          <w:szCs w:val="24"/>
          <w:lang w:eastAsia="lv-LV"/>
        </w:rPr>
        <w:t>Ādažu novadā</w:t>
      </w:r>
      <w:r w:rsidR="007A68C4">
        <w:rPr>
          <w:rFonts w:ascii="Times New Roman" w:eastAsia="Times New Roman" w:hAnsi="Times New Roman" w:cs="Times New Roman"/>
          <w:sz w:val="24"/>
          <w:szCs w:val="24"/>
          <w:lang w:eastAsia="lv-LV"/>
        </w:rPr>
        <w:t xml:space="preserve"> (GPS 57.133674, 24.283479 – kreisais krasts; GPS 57.134687, 24.283582 – labais krasts</w:t>
      </w:r>
      <w:r w:rsidR="004D3644" w:rsidRPr="003663BF">
        <w:rPr>
          <w:rFonts w:ascii="Times New Roman" w:eastAsia="Times New Roman" w:hAnsi="Times New Roman" w:cs="Times New Roman"/>
          <w:sz w:val="24"/>
          <w:szCs w:val="24"/>
          <w:lang w:eastAsia="lv-LV"/>
        </w:rPr>
        <w:t xml:space="preserve">) </w:t>
      </w:r>
      <w:r w:rsidR="001F35AB">
        <w:rPr>
          <w:rFonts w:ascii="Times New Roman" w:eastAsia="Times New Roman" w:hAnsi="Times New Roman" w:cs="Times New Roman"/>
          <w:sz w:val="24"/>
          <w:szCs w:val="24"/>
          <w:lang w:eastAsia="lv-LV"/>
        </w:rPr>
        <w:t xml:space="preserve">augšup pret straumi </w:t>
      </w:r>
      <w:r w:rsidR="004D3644" w:rsidRPr="003663BF">
        <w:rPr>
          <w:rFonts w:ascii="Times New Roman" w:eastAsia="Times New Roman" w:hAnsi="Times New Roman" w:cs="Times New Roman"/>
          <w:sz w:val="24"/>
          <w:szCs w:val="24"/>
          <w:lang w:eastAsia="lv-LV"/>
        </w:rPr>
        <w:t xml:space="preserve">līdz </w:t>
      </w:r>
      <w:r w:rsidR="00293D73">
        <w:rPr>
          <w:rFonts w:ascii="Times New Roman" w:eastAsia="Times New Roman" w:hAnsi="Times New Roman" w:cs="Times New Roman"/>
          <w:sz w:val="24"/>
          <w:szCs w:val="24"/>
          <w:lang w:eastAsia="lv-LV"/>
        </w:rPr>
        <w:t>autoceļa P18 tiltam pār Gauju</w:t>
      </w:r>
      <w:r w:rsidR="004D3644" w:rsidRPr="003663BF">
        <w:rPr>
          <w:rFonts w:ascii="Times New Roman" w:eastAsia="Times New Roman" w:hAnsi="Times New Roman" w:cs="Times New Roman"/>
          <w:sz w:val="24"/>
          <w:szCs w:val="24"/>
          <w:lang w:eastAsia="lv-LV"/>
        </w:rPr>
        <w:t xml:space="preserve"> </w:t>
      </w:r>
      <w:r w:rsidR="00293D73">
        <w:rPr>
          <w:rFonts w:ascii="Times New Roman" w:eastAsia="Times New Roman" w:hAnsi="Times New Roman" w:cs="Times New Roman"/>
          <w:sz w:val="24"/>
          <w:szCs w:val="24"/>
          <w:lang w:eastAsia="lv-LV"/>
        </w:rPr>
        <w:t>Valmieras</w:t>
      </w:r>
      <w:r w:rsidR="004D3644" w:rsidRPr="003663BF">
        <w:rPr>
          <w:rFonts w:ascii="Times New Roman" w:eastAsia="Times New Roman" w:hAnsi="Times New Roman" w:cs="Times New Roman"/>
          <w:sz w:val="24"/>
          <w:szCs w:val="24"/>
          <w:lang w:eastAsia="lv-LV"/>
        </w:rPr>
        <w:t xml:space="preserve"> novadā</w:t>
      </w:r>
      <w:r w:rsidR="00293D73">
        <w:rPr>
          <w:rFonts w:ascii="Times New Roman" w:eastAsia="Times New Roman" w:hAnsi="Times New Roman" w:cs="Times New Roman"/>
          <w:sz w:val="24"/>
          <w:szCs w:val="24"/>
          <w:lang w:eastAsia="lv-LV"/>
        </w:rPr>
        <w:t xml:space="preserve"> (GPS 57.514234, 25.386409 – kreisais krasts; GPS 57.514570, 25.385530 – labais krasts)</w:t>
      </w:r>
      <w:r w:rsidR="004D3644">
        <w:rPr>
          <w:rFonts w:ascii="Times New Roman" w:eastAsia="Times New Roman" w:hAnsi="Times New Roman" w:cs="Times New Roman"/>
          <w:sz w:val="24"/>
          <w:szCs w:val="24"/>
          <w:lang w:eastAsia="lv-LV"/>
        </w:rPr>
        <w:t xml:space="preserve">. </w:t>
      </w:r>
      <w:r w:rsidR="0015682A">
        <w:rPr>
          <w:rFonts w:ascii="Times New Roman" w:eastAsia="Times New Roman" w:hAnsi="Times New Roman" w:cs="Times New Roman"/>
          <w:sz w:val="24"/>
          <w:szCs w:val="24"/>
          <w:lang w:eastAsia="lv-LV"/>
        </w:rPr>
        <w:t>Ši</w:t>
      </w:r>
      <w:r w:rsidR="00454D10">
        <w:rPr>
          <w:rFonts w:ascii="Times New Roman" w:eastAsia="Times New Roman" w:hAnsi="Times New Roman" w:cs="Times New Roman"/>
          <w:sz w:val="24"/>
          <w:szCs w:val="24"/>
          <w:lang w:eastAsia="lv-LV"/>
        </w:rPr>
        <w:t>s upes</w:t>
      </w:r>
      <w:r w:rsidR="0015682A">
        <w:rPr>
          <w:rFonts w:ascii="Times New Roman" w:eastAsia="Times New Roman" w:hAnsi="Times New Roman" w:cs="Times New Roman"/>
          <w:sz w:val="24"/>
          <w:szCs w:val="24"/>
          <w:lang w:eastAsia="lv-LV"/>
        </w:rPr>
        <w:t xml:space="preserve"> p</w:t>
      </w:r>
      <w:r w:rsidR="004D3644">
        <w:rPr>
          <w:rFonts w:ascii="Times New Roman" w:eastAsia="Times New Roman" w:hAnsi="Times New Roman" w:cs="Times New Roman"/>
          <w:sz w:val="24"/>
          <w:szCs w:val="24"/>
          <w:lang w:eastAsia="lv-LV"/>
        </w:rPr>
        <w:t>osm</w:t>
      </w:r>
      <w:r w:rsidR="00454D10">
        <w:rPr>
          <w:rFonts w:ascii="Times New Roman" w:eastAsia="Times New Roman" w:hAnsi="Times New Roman" w:cs="Times New Roman"/>
          <w:sz w:val="24"/>
          <w:szCs w:val="24"/>
          <w:lang w:eastAsia="lv-LV"/>
        </w:rPr>
        <w:t>s</w:t>
      </w:r>
      <w:r w:rsidR="004D3644">
        <w:rPr>
          <w:rFonts w:ascii="Times New Roman" w:eastAsia="Times New Roman" w:hAnsi="Times New Roman" w:cs="Times New Roman"/>
          <w:sz w:val="24"/>
          <w:szCs w:val="24"/>
          <w:lang w:eastAsia="lv-LV"/>
        </w:rPr>
        <w:t xml:space="preserve"> </w:t>
      </w:r>
      <w:r w:rsidR="0015682A">
        <w:rPr>
          <w:rFonts w:ascii="Times New Roman" w:eastAsia="Times New Roman" w:hAnsi="Times New Roman" w:cs="Times New Roman"/>
          <w:sz w:val="24"/>
          <w:szCs w:val="24"/>
          <w:lang w:eastAsia="lv-LV"/>
        </w:rPr>
        <w:t>atrodas</w:t>
      </w:r>
      <w:r w:rsidR="007D5FDA" w:rsidRPr="003663BF">
        <w:rPr>
          <w:rFonts w:ascii="Times New Roman" w:eastAsia="Times New Roman" w:hAnsi="Times New Roman" w:cs="Times New Roman"/>
          <w:color w:val="FF0000"/>
          <w:sz w:val="24"/>
          <w:szCs w:val="24"/>
          <w:lang w:eastAsia="lv-LV"/>
        </w:rPr>
        <w:t xml:space="preserve"> </w:t>
      </w:r>
      <w:r w:rsidR="00AC259E">
        <w:rPr>
          <w:rFonts w:ascii="Times New Roman" w:eastAsia="Times New Roman" w:hAnsi="Times New Roman" w:cs="Times New Roman"/>
          <w:sz w:val="24"/>
          <w:szCs w:val="24"/>
          <w:lang w:eastAsia="lv-LV"/>
        </w:rPr>
        <w:t>Ādažu,</w:t>
      </w:r>
      <w:r w:rsidR="00E076F8">
        <w:rPr>
          <w:rFonts w:ascii="Times New Roman" w:eastAsia="Times New Roman" w:hAnsi="Times New Roman" w:cs="Times New Roman"/>
          <w:sz w:val="24"/>
          <w:szCs w:val="24"/>
          <w:lang w:eastAsia="lv-LV"/>
        </w:rPr>
        <w:t xml:space="preserve"> </w:t>
      </w:r>
      <w:r w:rsidR="00293D73">
        <w:rPr>
          <w:rFonts w:ascii="Times New Roman" w:eastAsia="Times New Roman" w:hAnsi="Times New Roman" w:cs="Times New Roman"/>
          <w:sz w:val="24"/>
          <w:szCs w:val="24"/>
          <w:lang w:eastAsia="lv-LV"/>
        </w:rPr>
        <w:t>Saulkrastu</w:t>
      </w:r>
      <w:r w:rsidR="00AC259E">
        <w:rPr>
          <w:rFonts w:ascii="Times New Roman" w:eastAsia="Times New Roman" w:hAnsi="Times New Roman" w:cs="Times New Roman"/>
          <w:sz w:val="24"/>
          <w:szCs w:val="24"/>
          <w:lang w:eastAsia="lv-LV"/>
        </w:rPr>
        <w:t xml:space="preserve">, Siguldas, Cēsu un Valmieras </w:t>
      </w:r>
      <w:r w:rsidR="00293D73">
        <w:rPr>
          <w:rFonts w:ascii="Times New Roman" w:eastAsia="Times New Roman" w:hAnsi="Times New Roman" w:cs="Times New Roman"/>
          <w:sz w:val="24"/>
          <w:szCs w:val="24"/>
          <w:lang w:eastAsia="lv-LV"/>
        </w:rPr>
        <w:t>novadu</w:t>
      </w:r>
      <w:r w:rsidR="00AC259E">
        <w:rPr>
          <w:rFonts w:ascii="Times New Roman" w:eastAsia="Times New Roman" w:hAnsi="Times New Roman" w:cs="Times New Roman"/>
          <w:sz w:val="24"/>
          <w:szCs w:val="24"/>
          <w:lang w:eastAsia="lv-LV"/>
        </w:rPr>
        <w:t xml:space="preserve"> teritorijās</w:t>
      </w:r>
      <w:r w:rsidR="004D3644">
        <w:rPr>
          <w:rFonts w:ascii="Times New Roman" w:eastAsia="Times New Roman" w:hAnsi="Times New Roman" w:cs="Times New Roman"/>
          <w:sz w:val="24"/>
          <w:szCs w:val="24"/>
          <w:lang w:eastAsia="lv-LV"/>
        </w:rPr>
        <w:t>.</w:t>
      </w:r>
      <w:r w:rsidR="00CB7DBF">
        <w:rPr>
          <w:rFonts w:ascii="Times New Roman" w:eastAsia="Times New Roman" w:hAnsi="Times New Roman" w:cs="Times New Roman"/>
          <w:sz w:val="24"/>
          <w:szCs w:val="24"/>
          <w:lang w:eastAsia="lv-LV"/>
        </w:rPr>
        <w:t xml:space="preserve"> </w:t>
      </w:r>
    </w:p>
    <w:p w14:paraId="4514311F" w14:textId="3BD65060" w:rsidR="00B96973" w:rsidRDefault="00B96973" w:rsidP="00B96973">
      <w:pPr>
        <w:pStyle w:val="Sarakstarindkopa"/>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CB7DBF">
        <w:rPr>
          <w:rFonts w:ascii="Times New Roman" w:eastAsia="Times New Roman" w:hAnsi="Times New Roman" w:cs="Times New Roman"/>
          <w:sz w:val="24"/>
          <w:szCs w:val="24"/>
          <w:lang w:eastAsia="lv-LV"/>
        </w:rPr>
        <w:t>Braslas up</w:t>
      </w:r>
      <w:r>
        <w:rPr>
          <w:rFonts w:ascii="Times New Roman" w:eastAsia="Times New Roman" w:hAnsi="Times New Roman" w:cs="Times New Roman"/>
          <w:sz w:val="24"/>
          <w:szCs w:val="24"/>
          <w:lang w:eastAsia="lv-LV"/>
        </w:rPr>
        <w:t>es</w:t>
      </w:r>
      <w:r w:rsidR="00AC259E">
        <w:rPr>
          <w:rFonts w:ascii="Times New Roman" w:eastAsia="Times New Roman" w:hAnsi="Times New Roman" w:cs="Times New Roman"/>
          <w:sz w:val="24"/>
          <w:szCs w:val="24"/>
          <w:lang w:eastAsia="lv-LV"/>
        </w:rPr>
        <w:t xml:space="preserve"> </w:t>
      </w:r>
      <w:r w:rsidR="004D3644" w:rsidRPr="003663BF">
        <w:rPr>
          <w:rFonts w:ascii="Times New Roman" w:eastAsia="Times New Roman" w:hAnsi="Times New Roman" w:cs="Times New Roman"/>
          <w:sz w:val="24"/>
          <w:szCs w:val="24"/>
          <w:lang w:eastAsia="lv-LV"/>
        </w:rPr>
        <w:t>posmā</w:t>
      </w:r>
      <w:r w:rsidR="00BE2BC2">
        <w:rPr>
          <w:rFonts w:ascii="Times New Roman" w:eastAsia="Times New Roman" w:hAnsi="Times New Roman" w:cs="Times New Roman"/>
          <w:sz w:val="24"/>
          <w:szCs w:val="24"/>
          <w:lang w:eastAsia="lv-LV"/>
        </w:rPr>
        <w:t xml:space="preserve">, kas atrodas </w:t>
      </w:r>
      <w:r w:rsidR="00293D73">
        <w:rPr>
          <w:rFonts w:ascii="Times New Roman" w:eastAsia="Times New Roman" w:hAnsi="Times New Roman" w:cs="Times New Roman"/>
          <w:sz w:val="24"/>
          <w:szCs w:val="24"/>
          <w:lang w:eastAsia="lv-LV"/>
        </w:rPr>
        <w:t>Siguldas un Cēsu</w:t>
      </w:r>
      <w:r w:rsidR="00BE2BC2">
        <w:rPr>
          <w:rFonts w:ascii="Times New Roman" w:eastAsia="Times New Roman" w:hAnsi="Times New Roman" w:cs="Times New Roman"/>
          <w:sz w:val="24"/>
          <w:szCs w:val="24"/>
          <w:lang w:eastAsia="lv-LV"/>
        </w:rPr>
        <w:t xml:space="preserve"> novada teritorijās,</w:t>
      </w:r>
      <w:r w:rsidR="004D3644" w:rsidRPr="003663BF">
        <w:rPr>
          <w:rFonts w:ascii="Times New Roman" w:eastAsia="Times New Roman" w:hAnsi="Times New Roman" w:cs="Times New Roman"/>
          <w:sz w:val="24"/>
          <w:szCs w:val="24"/>
          <w:lang w:eastAsia="lv-LV"/>
        </w:rPr>
        <w:t xml:space="preserve"> </w:t>
      </w:r>
      <w:r w:rsidR="004D3644">
        <w:rPr>
          <w:rFonts w:ascii="Times New Roman" w:eastAsia="Times New Roman" w:hAnsi="Times New Roman" w:cs="Times New Roman"/>
          <w:sz w:val="24"/>
          <w:szCs w:val="24"/>
          <w:lang w:eastAsia="lv-LV"/>
        </w:rPr>
        <w:t xml:space="preserve">no </w:t>
      </w:r>
      <w:r w:rsidR="004D3644" w:rsidRPr="003663BF">
        <w:rPr>
          <w:rFonts w:ascii="Times New Roman" w:eastAsia="Times New Roman" w:hAnsi="Times New Roman" w:cs="Times New Roman"/>
          <w:sz w:val="24"/>
          <w:szCs w:val="24"/>
          <w:lang w:eastAsia="lv-LV"/>
        </w:rPr>
        <w:t>ietekas Gaujā</w:t>
      </w:r>
      <w:r w:rsidR="00293D73">
        <w:rPr>
          <w:rFonts w:ascii="Times New Roman" w:eastAsia="Times New Roman" w:hAnsi="Times New Roman" w:cs="Times New Roman"/>
          <w:sz w:val="24"/>
          <w:szCs w:val="24"/>
          <w:lang w:eastAsia="lv-LV"/>
        </w:rPr>
        <w:t xml:space="preserve"> (GPS 57.245788, 24.930230</w:t>
      </w:r>
      <w:r w:rsidR="001F35AB">
        <w:rPr>
          <w:rFonts w:ascii="Times New Roman" w:eastAsia="Times New Roman" w:hAnsi="Times New Roman" w:cs="Times New Roman"/>
          <w:sz w:val="24"/>
          <w:szCs w:val="24"/>
          <w:lang w:eastAsia="lv-LV"/>
        </w:rPr>
        <w:t xml:space="preserve"> augšup pret straumi</w:t>
      </w:r>
      <w:r w:rsidR="004D3644" w:rsidRPr="003663BF">
        <w:rPr>
          <w:rFonts w:ascii="Times New Roman" w:eastAsia="Times New Roman" w:hAnsi="Times New Roman" w:cs="Times New Roman"/>
          <w:sz w:val="24"/>
          <w:szCs w:val="24"/>
          <w:lang w:eastAsia="lv-LV"/>
        </w:rPr>
        <w:t xml:space="preserve"> līdz Braslas zivjaudzētavas teritorija</w:t>
      </w:r>
      <w:r w:rsidR="00BE2BC2">
        <w:rPr>
          <w:rFonts w:ascii="Times New Roman" w:eastAsia="Times New Roman" w:hAnsi="Times New Roman" w:cs="Times New Roman"/>
          <w:sz w:val="24"/>
          <w:szCs w:val="24"/>
          <w:lang w:eastAsia="lv-LV"/>
        </w:rPr>
        <w:t>s tuvākajai robežai</w:t>
      </w:r>
      <w:r w:rsidR="00293D73">
        <w:rPr>
          <w:rFonts w:ascii="Times New Roman" w:eastAsia="Times New Roman" w:hAnsi="Times New Roman" w:cs="Times New Roman"/>
          <w:sz w:val="24"/>
          <w:szCs w:val="24"/>
          <w:lang w:eastAsia="lv-LV"/>
        </w:rPr>
        <w:t xml:space="preserve"> – 1000 metri lejup pa straumi no Braslas HES aizsprosta</w:t>
      </w:r>
      <w:r w:rsidR="00B46164">
        <w:rPr>
          <w:rFonts w:ascii="Times New Roman" w:eastAsia="Times New Roman" w:hAnsi="Times New Roman" w:cs="Times New Roman"/>
          <w:sz w:val="24"/>
          <w:szCs w:val="24"/>
          <w:lang w:eastAsia="lv-LV"/>
        </w:rPr>
        <w:t xml:space="preserve"> </w:t>
      </w:r>
      <w:r w:rsidR="000A1C23">
        <w:rPr>
          <w:rFonts w:ascii="Times New Roman" w:eastAsia="Times New Roman" w:hAnsi="Times New Roman" w:cs="Times New Roman"/>
          <w:sz w:val="24"/>
          <w:szCs w:val="24"/>
          <w:lang w:eastAsia="lv-LV"/>
        </w:rPr>
        <w:t>GPS</w:t>
      </w:r>
      <w:r w:rsidR="009D283B">
        <w:rPr>
          <w:rFonts w:ascii="Times New Roman" w:eastAsia="Times New Roman" w:hAnsi="Times New Roman" w:cs="Times New Roman"/>
          <w:sz w:val="24"/>
          <w:szCs w:val="24"/>
          <w:lang w:eastAsia="lv-LV"/>
        </w:rPr>
        <w:t xml:space="preserve"> 57</w:t>
      </w:r>
      <w:r w:rsidR="004D3644">
        <w:rPr>
          <w:rFonts w:ascii="Times New Roman" w:eastAsia="Times New Roman" w:hAnsi="Times New Roman" w:cs="Times New Roman"/>
          <w:sz w:val="24"/>
          <w:szCs w:val="24"/>
          <w:lang w:eastAsia="lv-LV"/>
        </w:rPr>
        <w:t>.</w:t>
      </w:r>
      <w:r w:rsidR="009D283B">
        <w:rPr>
          <w:rFonts w:ascii="Times New Roman" w:eastAsia="Times New Roman" w:hAnsi="Times New Roman" w:cs="Times New Roman"/>
          <w:sz w:val="24"/>
          <w:szCs w:val="24"/>
          <w:lang w:eastAsia="lv-LV"/>
        </w:rPr>
        <w:t>28428, 24.94147).</w:t>
      </w:r>
    </w:p>
    <w:p w14:paraId="0F2DAE49" w14:textId="17E014B3" w:rsidR="00CB7DBF" w:rsidRDefault="004D3644" w:rsidP="00B96973">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w:t>
      </w:r>
      <w:r w:rsidR="00C02951" w:rsidRPr="004D3644">
        <w:rPr>
          <w:rFonts w:ascii="Times New Roman" w:eastAsia="Times New Roman" w:hAnsi="Times New Roman" w:cs="Times New Roman"/>
          <w:sz w:val="24"/>
          <w:szCs w:val="24"/>
          <w:lang w:eastAsia="lv-LV"/>
        </w:rPr>
        <w:t>bilstoši</w:t>
      </w:r>
      <w:r w:rsidR="00446E75" w:rsidRPr="00ED041F">
        <w:rPr>
          <w:rFonts w:ascii="Times New Roman" w:eastAsia="Times New Roman" w:hAnsi="Times New Roman" w:cs="Times New Roman"/>
          <w:sz w:val="24"/>
          <w:szCs w:val="24"/>
          <w:lang w:eastAsia="lv-LV"/>
        </w:rPr>
        <w:t xml:space="preserve"> </w:t>
      </w:r>
      <w:r w:rsidR="00446E75">
        <w:rPr>
          <w:rFonts w:ascii="Times New Roman" w:eastAsia="Times New Roman" w:hAnsi="Times New Roman" w:cs="Times New Roman"/>
          <w:sz w:val="24"/>
          <w:szCs w:val="24"/>
          <w:lang w:eastAsia="lv-LV"/>
        </w:rPr>
        <w:t>Civillikuma</w:t>
      </w:r>
      <w:r w:rsidR="00CB7DBF">
        <w:rPr>
          <w:rFonts w:ascii="Times New Roman" w:eastAsia="Times New Roman" w:hAnsi="Times New Roman" w:cs="Times New Roman"/>
          <w:sz w:val="24"/>
          <w:szCs w:val="24"/>
          <w:lang w:eastAsia="lv-LV"/>
        </w:rPr>
        <w:t xml:space="preserve"> </w:t>
      </w:r>
      <w:r w:rsidR="007E39FD">
        <w:rPr>
          <w:rFonts w:ascii="Times New Roman" w:eastAsia="Times New Roman" w:hAnsi="Times New Roman" w:cs="Times New Roman"/>
          <w:sz w:val="24"/>
          <w:szCs w:val="24"/>
          <w:lang w:eastAsia="lv-LV"/>
        </w:rPr>
        <w:t>1.pielikum</w:t>
      </w:r>
      <w:r w:rsidR="00C02951" w:rsidRPr="004D3644">
        <w:rPr>
          <w:rFonts w:ascii="Times New Roman" w:eastAsia="Times New Roman" w:hAnsi="Times New Roman" w:cs="Times New Roman"/>
          <w:sz w:val="24"/>
          <w:szCs w:val="24"/>
          <w:lang w:eastAsia="lv-LV"/>
        </w:rPr>
        <w:t>am</w:t>
      </w:r>
      <w:r w:rsidR="007E39FD">
        <w:rPr>
          <w:rFonts w:ascii="Times New Roman" w:eastAsia="Times New Roman" w:hAnsi="Times New Roman" w:cs="Times New Roman"/>
          <w:sz w:val="24"/>
          <w:szCs w:val="24"/>
          <w:lang w:eastAsia="lv-LV"/>
        </w:rPr>
        <w:t xml:space="preserve"> (</w:t>
      </w:r>
      <w:r w:rsidR="00CB7DBF">
        <w:rPr>
          <w:rFonts w:ascii="Times New Roman" w:eastAsia="Times New Roman" w:hAnsi="Times New Roman" w:cs="Times New Roman"/>
          <w:sz w:val="24"/>
          <w:szCs w:val="24"/>
          <w:lang w:eastAsia="lv-LV"/>
        </w:rPr>
        <w:t>1102. pant</w:t>
      </w:r>
      <w:r w:rsidR="007E39FD">
        <w:rPr>
          <w:rFonts w:ascii="Times New Roman" w:eastAsia="Times New Roman" w:hAnsi="Times New Roman" w:cs="Times New Roman"/>
          <w:sz w:val="24"/>
          <w:szCs w:val="24"/>
          <w:lang w:eastAsia="lv-LV"/>
        </w:rPr>
        <w:t>am)</w:t>
      </w:r>
      <w:r>
        <w:rPr>
          <w:rFonts w:ascii="Times New Roman" w:eastAsia="Times New Roman" w:hAnsi="Times New Roman" w:cs="Times New Roman"/>
          <w:sz w:val="24"/>
          <w:szCs w:val="24"/>
          <w:lang w:eastAsia="lv-LV"/>
        </w:rPr>
        <w:t xml:space="preserve"> </w:t>
      </w:r>
      <w:r w:rsidR="009D1DE1">
        <w:rPr>
          <w:rFonts w:ascii="Times New Roman" w:eastAsia="Times New Roman" w:hAnsi="Times New Roman" w:cs="Times New Roman"/>
          <w:sz w:val="24"/>
          <w:szCs w:val="24"/>
          <w:lang w:eastAsia="lv-LV"/>
        </w:rPr>
        <w:t xml:space="preserve">Gauja un Brasla </w:t>
      </w:r>
      <w:r w:rsidR="00CB7DBF">
        <w:rPr>
          <w:rFonts w:ascii="Times New Roman" w:eastAsia="Times New Roman" w:hAnsi="Times New Roman" w:cs="Times New Roman"/>
          <w:sz w:val="24"/>
          <w:szCs w:val="24"/>
          <w:lang w:eastAsia="lv-LV"/>
        </w:rPr>
        <w:t>ir publiska</w:t>
      </w:r>
      <w:r w:rsidR="007E39FD">
        <w:rPr>
          <w:rFonts w:ascii="Times New Roman" w:eastAsia="Times New Roman" w:hAnsi="Times New Roman" w:cs="Times New Roman"/>
          <w:sz w:val="24"/>
          <w:szCs w:val="24"/>
          <w:lang w:eastAsia="lv-LV"/>
        </w:rPr>
        <w:t>s</w:t>
      </w:r>
      <w:r w:rsidR="00CB7DBF">
        <w:rPr>
          <w:rFonts w:ascii="Times New Roman" w:eastAsia="Times New Roman" w:hAnsi="Times New Roman" w:cs="Times New Roman"/>
          <w:sz w:val="24"/>
          <w:szCs w:val="24"/>
          <w:lang w:eastAsia="lv-LV"/>
        </w:rPr>
        <w:t xml:space="preserve"> </w:t>
      </w:r>
      <w:r w:rsidR="007E39FD">
        <w:rPr>
          <w:rFonts w:ascii="Times New Roman" w:eastAsia="Times New Roman" w:hAnsi="Times New Roman" w:cs="Times New Roman"/>
          <w:sz w:val="24"/>
          <w:szCs w:val="24"/>
          <w:lang w:eastAsia="lv-LV"/>
        </w:rPr>
        <w:t>upes</w:t>
      </w:r>
      <w:r w:rsidR="00CB7DBF">
        <w:rPr>
          <w:rFonts w:ascii="Times New Roman" w:eastAsia="Times New Roman" w:hAnsi="Times New Roman" w:cs="Times New Roman"/>
          <w:sz w:val="24"/>
          <w:szCs w:val="24"/>
          <w:lang w:eastAsia="lv-LV"/>
        </w:rPr>
        <w:t>, kurā</w:t>
      </w:r>
      <w:r w:rsidR="009D1DE1">
        <w:rPr>
          <w:rFonts w:ascii="Times New Roman" w:eastAsia="Times New Roman" w:hAnsi="Times New Roman" w:cs="Times New Roman"/>
          <w:sz w:val="24"/>
          <w:szCs w:val="24"/>
          <w:lang w:eastAsia="lv-LV"/>
        </w:rPr>
        <w:t>s</w:t>
      </w:r>
      <w:r w:rsidR="00CB7DBF">
        <w:rPr>
          <w:rFonts w:ascii="Times New Roman" w:eastAsia="Times New Roman" w:hAnsi="Times New Roman" w:cs="Times New Roman"/>
          <w:sz w:val="24"/>
          <w:szCs w:val="24"/>
          <w:lang w:eastAsia="lv-LV"/>
        </w:rPr>
        <w:t xml:space="preserve"> zvejas tiesības pieder valstij.</w:t>
      </w:r>
    </w:p>
    <w:p w14:paraId="6683DFD6" w14:textId="127847F8" w:rsidR="0098063A" w:rsidRDefault="00CB7DBF" w:rsidP="0098063A">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CB7DBF">
        <w:rPr>
          <w:rFonts w:ascii="Times New Roman" w:eastAsia="Times New Roman" w:hAnsi="Times New Roman" w:cs="Times New Roman"/>
          <w:sz w:val="24"/>
          <w:szCs w:val="24"/>
          <w:lang w:eastAsia="lv-LV"/>
        </w:rPr>
        <w:t xml:space="preserve">Licencētā makšķerēšana </w:t>
      </w:r>
      <w:r>
        <w:rPr>
          <w:rFonts w:ascii="Times New Roman" w:eastAsia="Times New Roman" w:hAnsi="Times New Roman" w:cs="Times New Roman"/>
          <w:sz w:val="24"/>
          <w:szCs w:val="24"/>
          <w:lang w:eastAsia="lv-LV"/>
        </w:rPr>
        <w:t>Gaujas un Braslas upēs</w:t>
      </w:r>
      <w:r w:rsidRPr="00CB7DBF">
        <w:rPr>
          <w:rFonts w:ascii="Times New Roman" w:eastAsia="Times New Roman" w:hAnsi="Times New Roman" w:cs="Times New Roman"/>
          <w:sz w:val="24"/>
          <w:szCs w:val="24"/>
          <w:lang w:eastAsia="lv-LV"/>
        </w:rPr>
        <w:t xml:space="preserve"> ieviesta</w:t>
      </w:r>
      <w:r w:rsidR="00A85767" w:rsidRPr="00A85767">
        <w:rPr>
          <w:rFonts w:ascii="Times New Roman" w:eastAsia="Times New Roman" w:hAnsi="Times New Roman" w:cs="Times New Roman"/>
          <w:sz w:val="24"/>
          <w:szCs w:val="24"/>
          <w:lang w:eastAsia="lv-LV"/>
        </w:rPr>
        <w:t xml:space="preserve"> </w:t>
      </w:r>
      <w:r w:rsidR="00A85767" w:rsidRPr="0098063A">
        <w:rPr>
          <w:rFonts w:ascii="Times New Roman" w:eastAsia="Times New Roman" w:hAnsi="Times New Roman" w:cs="Times New Roman"/>
          <w:sz w:val="24"/>
          <w:szCs w:val="24"/>
          <w:lang w:eastAsia="lv-LV"/>
        </w:rPr>
        <w:t>saskaņā ar Ministru kabineta 2015. gada 22.</w:t>
      </w:r>
      <w:r w:rsidR="00A56562">
        <w:rPr>
          <w:rFonts w:ascii="Times New Roman" w:eastAsia="Times New Roman" w:hAnsi="Times New Roman" w:cs="Times New Roman"/>
          <w:sz w:val="24"/>
          <w:szCs w:val="24"/>
          <w:lang w:eastAsia="lv-LV"/>
        </w:rPr>
        <w:t xml:space="preserve"> </w:t>
      </w:r>
      <w:r w:rsidR="00A85767" w:rsidRPr="0098063A">
        <w:rPr>
          <w:rFonts w:ascii="Times New Roman" w:eastAsia="Times New Roman" w:hAnsi="Times New Roman" w:cs="Times New Roman"/>
          <w:sz w:val="24"/>
          <w:szCs w:val="24"/>
          <w:lang w:eastAsia="lv-LV"/>
        </w:rPr>
        <w:t>decembra noteikum</w:t>
      </w:r>
      <w:r w:rsidR="00A85767">
        <w:rPr>
          <w:rFonts w:ascii="Times New Roman" w:eastAsia="Times New Roman" w:hAnsi="Times New Roman" w:cs="Times New Roman"/>
          <w:sz w:val="24"/>
          <w:szCs w:val="24"/>
          <w:lang w:eastAsia="lv-LV"/>
        </w:rPr>
        <w:t>u</w:t>
      </w:r>
      <w:r w:rsidR="00A85767" w:rsidRPr="0098063A">
        <w:rPr>
          <w:rFonts w:ascii="Times New Roman" w:eastAsia="Times New Roman" w:hAnsi="Times New Roman" w:cs="Times New Roman"/>
          <w:sz w:val="24"/>
          <w:szCs w:val="24"/>
          <w:lang w:eastAsia="lv-LV"/>
        </w:rPr>
        <w:t xml:space="preserve"> Nr.799 “</w:t>
      </w:r>
      <w:r w:rsidR="00A85767" w:rsidRPr="0098063A">
        <w:rPr>
          <w:rFonts w:ascii="Times New Roman" w:hAnsi="Times New Roman" w:cs="Times New Roman"/>
          <w:sz w:val="24"/>
          <w:szCs w:val="24"/>
        </w:rPr>
        <w:t>Licencētās makšķerēšanas, vēžošanas un zemūdens medību kārtība”</w:t>
      </w:r>
      <w:r w:rsidR="00A85767">
        <w:rPr>
          <w:rFonts w:ascii="Times New Roman" w:hAnsi="Times New Roman" w:cs="Times New Roman"/>
          <w:sz w:val="24"/>
          <w:szCs w:val="24"/>
        </w:rPr>
        <w:t xml:space="preserve"> (turpmāk – noteikumi Nr.799) 5.2.apakšpunktu</w:t>
      </w:r>
      <w:r w:rsidRPr="00CB7DBF">
        <w:rPr>
          <w:rFonts w:ascii="Times New Roman" w:eastAsia="Times New Roman" w:hAnsi="Times New Roman" w:cs="Times New Roman"/>
          <w:sz w:val="24"/>
          <w:szCs w:val="24"/>
          <w:lang w:eastAsia="lv-LV"/>
        </w:rPr>
        <w:t>, lai mazinātu antropogēno slodzi un radītu labvēlīgus apstākļus dabas resursu ilgtspējīgai un saudzējošai izmantošanai, zivju resursu pavairošanai</w:t>
      </w:r>
      <w:r w:rsidR="00245A13" w:rsidRPr="004D3644">
        <w:rPr>
          <w:rFonts w:ascii="Times New Roman" w:eastAsia="Times New Roman" w:hAnsi="Times New Roman" w:cs="Times New Roman"/>
          <w:sz w:val="24"/>
          <w:szCs w:val="24"/>
          <w:lang w:eastAsia="lv-LV"/>
        </w:rPr>
        <w:t xml:space="preserve"> un</w:t>
      </w:r>
      <w:r w:rsidRPr="004D3644">
        <w:rPr>
          <w:rFonts w:ascii="Times New Roman" w:eastAsia="Times New Roman" w:hAnsi="Times New Roman" w:cs="Times New Roman"/>
          <w:sz w:val="24"/>
          <w:szCs w:val="24"/>
          <w:lang w:eastAsia="lv-LV"/>
        </w:rPr>
        <w:t xml:space="preserve"> </w:t>
      </w:r>
      <w:r w:rsidRPr="00CB7DBF">
        <w:rPr>
          <w:rFonts w:ascii="Times New Roman" w:eastAsia="Times New Roman" w:hAnsi="Times New Roman" w:cs="Times New Roman"/>
          <w:sz w:val="24"/>
          <w:szCs w:val="24"/>
          <w:lang w:eastAsia="lv-LV"/>
        </w:rPr>
        <w:t>aizsardzībai</w:t>
      </w:r>
      <w:r w:rsidR="00DE4508">
        <w:rPr>
          <w:rFonts w:ascii="Times New Roman" w:eastAsia="Times New Roman" w:hAnsi="Times New Roman" w:cs="Times New Roman"/>
          <w:sz w:val="24"/>
          <w:szCs w:val="24"/>
          <w:lang w:eastAsia="lv-LV"/>
        </w:rPr>
        <w:t>,</w:t>
      </w:r>
      <w:r w:rsidRPr="00CB7DBF">
        <w:rPr>
          <w:rFonts w:ascii="Times New Roman" w:eastAsia="Times New Roman" w:hAnsi="Times New Roman" w:cs="Times New Roman"/>
          <w:sz w:val="24"/>
          <w:szCs w:val="24"/>
          <w:lang w:eastAsia="lv-LV"/>
        </w:rPr>
        <w:t xml:space="preserve"> un makšķerēšanas tūrisma veicināšanai</w:t>
      </w:r>
      <w:r w:rsidR="004001E1">
        <w:rPr>
          <w:rFonts w:ascii="Times New Roman" w:eastAsia="Times New Roman" w:hAnsi="Times New Roman" w:cs="Times New Roman"/>
          <w:sz w:val="24"/>
          <w:szCs w:val="24"/>
          <w:lang w:eastAsia="lv-LV"/>
        </w:rPr>
        <w:t>.</w:t>
      </w:r>
    </w:p>
    <w:p w14:paraId="6C2F1338" w14:textId="7317116E" w:rsidR="0098063A" w:rsidRPr="002304A9" w:rsidRDefault="00CB7DBF" w:rsidP="0098063A">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98063A">
        <w:rPr>
          <w:rFonts w:ascii="Times New Roman" w:eastAsia="Times New Roman" w:hAnsi="Times New Roman" w:cs="Times New Roman"/>
          <w:sz w:val="24"/>
          <w:szCs w:val="24"/>
          <w:lang w:eastAsia="lv-LV"/>
        </w:rPr>
        <w:t>Licencētā makšķerēšana tiek īstenota saskaņā ar</w:t>
      </w:r>
      <w:r w:rsidR="0098063A" w:rsidRPr="0098063A">
        <w:rPr>
          <w:rFonts w:ascii="Times New Roman" w:eastAsia="Times New Roman" w:hAnsi="Times New Roman" w:cs="Times New Roman"/>
          <w:sz w:val="24"/>
          <w:szCs w:val="24"/>
          <w:lang w:eastAsia="lv-LV"/>
        </w:rPr>
        <w:t xml:space="preserve"> </w:t>
      </w:r>
      <w:r w:rsidR="00955814">
        <w:rPr>
          <w:rFonts w:ascii="Times New Roman" w:hAnsi="Times New Roman" w:cs="Times New Roman"/>
          <w:sz w:val="24"/>
          <w:szCs w:val="24"/>
        </w:rPr>
        <w:t>noteikumi</w:t>
      </w:r>
      <w:r w:rsidR="00A85767">
        <w:rPr>
          <w:rFonts w:ascii="Times New Roman" w:hAnsi="Times New Roman" w:cs="Times New Roman"/>
          <w:sz w:val="24"/>
          <w:szCs w:val="24"/>
        </w:rPr>
        <w:t>em</w:t>
      </w:r>
      <w:r w:rsidR="00955814">
        <w:rPr>
          <w:rFonts w:ascii="Times New Roman" w:hAnsi="Times New Roman" w:cs="Times New Roman"/>
          <w:sz w:val="24"/>
          <w:szCs w:val="24"/>
        </w:rPr>
        <w:t xml:space="preserve"> Nr.799</w:t>
      </w:r>
      <w:r w:rsidR="0098063A">
        <w:t xml:space="preserve">, </w:t>
      </w:r>
      <w:r w:rsidR="0098063A" w:rsidRPr="0098063A">
        <w:rPr>
          <w:rFonts w:ascii="Times New Roman" w:eastAsia="Times New Roman" w:hAnsi="Times New Roman" w:cs="Times New Roman"/>
          <w:bCs/>
          <w:sz w:val="24"/>
          <w:szCs w:val="24"/>
          <w:lang w:eastAsia="lv-LV"/>
        </w:rPr>
        <w:t>Ministru kabineta 201</w:t>
      </w:r>
      <w:r w:rsidR="0098063A">
        <w:rPr>
          <w:rFonts w:ascii="Times New Roman" w:eastAsia="Times New Roman" w:hAnsi="Times New Roman" w:cs="Times New Roman"/>
          <w:bCs/>
          <w:sz w:val="24"/>
          <w:szCs w:val="24"/>
          <w:lang w:eastAsia="lv-LV"/>
        </w:rPr>
        <w:t xml:space="preserve">5. gada 22.decembra noteikumiem </w:t>
      </w:r>
      <w:r w:rsidR="0098063A" w:rsidRPr="0098063A">
        <w:rPr>
          <w:rFonts w:ascii="Times New Roman" w:eastAsia="Times New Roman" w:hAnsi="Times New Roman" w:cs="Times New Roman"/>
          <w:bCs/>
          <w:sz w:val="24"/>
          <w:szCs w:val="24"/>
          <w:lang w:eastAsia="lv-LV"/>
        </w:rPr>
        <w:t>Nr.</w:t>
      </w:r>
      <w:r w:rsidR="0098063A">
        <w:rPr>
          <w:rFonts w:ascii="Times New Roman" w:eastAsia="Times New Roman" w:hAnsi="Times New Roman" w:cs="Times New Roman"/>
          <w:bCs/>
          <w:sz w:val="24"/>
          <w:szCs w:val="24"/>
          <w:lang w:eastAsia="lv-LV"/>
        </w:rPr>
        <w:t>800 “</w:t>
      </w:r>
      <w:r w:rsidR="0098063A" w:rsidRPr="0098063A">
        <w:rPr>
          <w:rFonts w:ascii="Times New Roman" w:eastAsia="Times New Roman" w:hAnsi="Times New Roman" w:cs="Times New Roman"/>
          <w:sz w:val="24"/>
          <w:szCs w:val="24"/>
          <w:lang w:eastAsia="lv-LV"/>
        </w:rPr>
        <w:t>Makšķerēšanas, vēžošanas un zemūdens medību noteikumi</w:t>
      </w:r>
      <w:r w:rsidR="0098063A">
        <w:rPr>
          <w:rFonts w:ascii="Times New Roman" w:eastAsia="Times New Roman" w:hAnsi="Times New Roman" w:cs="Times New Roman"/>
          <w:sz w:val="24"/>
          <w:szCs w:val="24"/>
          <w:lang w:eastAsia="lv-LV"/>
        </w:rPr>
        <w:t>”</w:t>
      </w:r>
      <w:r w:rsidR="00955814">
        <w:rPr>
          <w:rFonts w:ascii="Times New Roman" w:eastAsia="Times New Roman" w:hAnsi="Times New Roman" w:cs="Times New Roman"/>
          <w:sz w:val="24"/>
          <w:szCs w:val="24"/>
          <w:lang w:eastAsia="lv-LV"/>
        </w:rPr>
        <w:t xml:space="preserve"> (turpmāk – noteikumi Nr.800)</w:t>
      </w:r>
      <w:r w:rsidR="0015682A">
        <w:rPr>
          <w:rFonts w:ascii="Times New Roman" w:eastAsia="Times New Roman" w:hAnsi="Times New Roman" w:cs="Times New Roman"/>
          <w:sz w:val="24"/>
          <w:szCs w:val="24"/>
          <w:lang w:eastAsia="lv-LV"/>
        </w:rPr>
        <w:t xml:space="preserve"> un šo nolikumu</w:t>
      </w:r>
      <w:r w:rsidR="0016291A">
        <w:rPr>
          <w:rFonts w:ascii="Times New Roman" w:eastAsia="Times New Roman" w:hAnsi="Times New Roman" w:cs="Times New Roman"/>
          <w:sz w:val="24"/>
          <w:szCs w:val="24"/>
          <w:lang w:eastAsia="lv-LV"/>
        </w:rPr>
        <w:t>.</w:t>
      </w:r>
    </w:p>
    <w:p w14:paraId="206A3CA2" w14:textId="0A9311D2" w:rsidR="006B50B0" w:rsidRPr="003663BF" w:rsidRDefault="002304A9">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Licencētā makšķerēšana</w:t>
      </w:r>
      <w:r w:rsidR="00025810">
        <w:rPr>
          <w:rFonts w:ascii="Times New Roman" w:eastAsia="Times New Roman" w:hAnsi="Times New Roman" w:cs="Times New Roman"/>
          <w:sz w:val="24"/>
          <w:szCs w:val="24"/>
          <w:lang w:eastAsia="lv-LV"/>
        </w:rPr>
        <w:t>, izmantojot</w:t>
      </w:r>
      <w:r w:rsidR="00C93748">
        <w:rPr>
          <w:rFonts w:ascii="Times New Roman" w:eastAsia="Times New Roman" w:hAnsi="Times New Roman" w:cs="Times New Roman"/>
          <w:sz w:val="24"/>
          <w:szCs w:val="24"/>
          <w:lang w:eastAsia="lv-LV"/>
        </w:rPr>
        <w:t xml:space="preserve"> spiningošan</w:t>
      </w:r>
      <w:r w:rsidR="00025810">
        <w:rPr>
          <w:rFonts w:ascii="Times New Roman" w:eastAsia="Times New Roman" w:hAnsi="Times New Roman" w:cs="Times New Roman"/>
          <w:sz w:val="24"/>
          <w:szCs w:val="24"/>
          <w:lang w:eastAsia="lv-LV"/>
        </w:rPr>
        <w:t>u vai</w:t>
      </w:r>
      <w:r w:rsidR="00C93748">
        <w:rPr>
          <w:rFonts w:ascii="Times New Roman" w:eastAsia="Times New Roman" w:hAnsi="Times New Roman" w:cs="Times New Roman"/>
          <w:sz w:val="24"/>
          <w:szCs w:val="24"/>
          <w:lang w:eastAsia="lv-LV"/>
        </w:rPr>
        <w:t xml:space="preserve"> mušiņmakšķerēšan</w:t>
      </w:r>
      <w:r w:rsidR="00025810">
        <w:rPr>
          <w:rFonts w:ascii="Times New Roman" w:eastAsia="Times New Roman" w:hAnsi="Times New Roman" w:cs="Times New Roman"/>
          <w:sz w:val="24"/>
          <w:szCs w:val="24"/>
          <w:lang w:eastAsia="lv-LV"/>
        </w:rPr>
        <w:t>u</w:t>
      </w:r>
      <w:r w:rsidR="001F35AB">
        <w:rPr>
          <w:rFonts w:ascii="Times New Roman" w:eastAsia="Times New Roman" w:hAnsi="Times New Roman" w:cs="Times New Roman"/>
          <w:sz w:val="24"/>
          <w:szCs w:val="24"/>
          <w:lang w:eastAsia="lv-LV"/>
        </w:rPr>
        <w:t xml:space="preserve"> ar mākslīgo ēsmu</w:t>
      </w:r>
      <w:r>
        <w:rPr>
          <w:rFonts w:ascii="Times New Roman" w:eastAsia="Times New Roman" w:hAnsi="Times New Roman" w:cs="Times New Roman"/>
          <w:sz w:val="24"/>
          <w:szCs w:val="24"/>
          <w:lang w:eastAsia="lv-LV"/>
        </w:rPr>
        <w:t xml:space="preserve"> attiecinā</w:t>
      </w:r>
      <w:r w:rsidR="00446E75">
        <w:rPr>
          <w:rFonts w:ascii="Times New Roman" w:eastAsia="Times New Roman" w:hAnsi="Times New Roman" w:cs="Times New Roman"/>
          <w:sz w:val="24"/>
          <w:szCs w:val="24"/>
          <w:lang w:eastAsia="lv-LV"/>
        </w:rPr>
        <w:t>ma uz</w:t>
      </w:r>
      <w:r>
        <w:rPr>
          <w:rFonts w:ascii="Times New Roman" w:eastAsia="Times New Roman" w:hAnsi="Times New Roman" w:cs="Times New Roman"/>
          <w:sz w:val="24"/>
          <w:szCs w:val="24"/>
          <w:lang w:eastAsia="lv-LV"/>
        </w:rPr>
        <w:t xml:space="preserve"> taimiņ</w:t>
      </w:r>
      <w:r w:rsidR="00025810">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(Salmo trutta)</w:t>
      </w:r>
      <w:r w:rsidR="00C93748">
        <w:rPr>
          <w:rFonts w:ascii="Times New Roman" w:eastAsia="Times New Roman" w:hAnsi="Times New Roman" w:cs="Times New Roman"/>
          <w:i/>
          <w:sz w:val="24"/>
          <w:szCs w:val="24"/>
          <w:lang w:eastAsia="lv-LV"/>
        </w:rPr>
        <w:t xml:space="preserve"> </w:t>
      </w:r>
      <w:r w:rsidR="00C93748" w:rsidRPr="00081324">
        <w:rPr>
          <w:rFonts w:ascii="Times New Roman" w:eastAsia="Times New Roman" w:hAnsi="Times New Roman" w:cs="Times New Roman"/>
          <w:sz w:val="24"/>
          <w:szCs w:val="24"/>
          <w:lang w:eastAsia="lv-LV"/>
        </w:rPr>
        <w:t>ieguvi</w:t>
      </w:r>
      <w:r w:rsidR="00120C12" w:rsidRPr="00081324">
        <w:rPr>
          <w:rFonts w:ascii="Times New Roman" w:eastAsia="Times New Roman" w:hAnsi="Times New Roman" w:cs="Times New Roman"/>
          <w:sz w:val="24"/>
          <w:szCs w:val="24"/>
          <w:lang w:eastAsia="lv-LV"/>
        </w:rPr>
        <w:t xml:space="preserve">, </w:t>
      </w:r>
      <w:r w:rsidR="00446E75" w:rsidRPr="00193BF5">
        <w:rPr>
          <w:rFonts w:ascii="Times New Roman" w:eastAsia="Times New Roman" w:hAnsi="Times New Roman" w:cs="Times New Roman"/>
          <w:sz w:val="24"/>
          <w:szCs w:val="24"/>
          <w:lang w:eastAsia="lv-LV"/>
        </w:rPr>
        <w:t xml:space="preserve">un </w:t>
      </w:r>
      <w:r w:rsidR="00C93748">
        <w:rPr>
          <w:rFonts w:ascii="Times New Roman" w:eastAsia="Times New Roman" w:hAnsi="Times New Roman" w:cs="Times New Roman"/>
          <w:sz w:val="24"/>
          <w:szCs w:val="24"/>
          <w:lang w:eastAsia="lv-LV"/>
        </w:rPr>
        <w:t>tā darbojas</w:t>
      </w:r>
      <w:r w:rsidR="00AC259E" w:rsidRPr="00193BF5">
        <w:rPr>
          <w:rFonts w:ascii="Times New Roman" w:eastAsia="Times New Roman" w:hAnsi="Times New Roman" w:cs="Times New Roman"/>
          <w:sz w:val="24"/>
          <w:szCs w:val="24"/>
          <w:lang w:eastAsia="lv-LV"/>
        </w:rPr>
        <w:t xml:space="preserve"> šī Nolikuma </w:t>
      </w:r>
      <w:r w:rsidR="00C85075">
        <w:rPr>
          <w:rFonts w:ascii="Times New Roman" w:eastAsia="Times New Roman" w:hAnsi="Times New Roman" w:cs="Times New Roman"/>
          <w:sz w:val="24"/>
          <w:szCs w:val="24"/>
          <w:lang w:eastAsia="lv-LV"/>
        </w:rPr>
        <w:t>8</w:t>
      </w:r>
      <w:r w:rsidR="00E076F8">
        <w:rPr>
          <w:rFonts w:ascii="Times New Roman" w:eastAsia="Times New Roman" w:hAnsi="Times New Roman" w:cs="Times New Roman"/>
          <w:sz w:val="24"/>
          <w:szCs w:val="24"/>
          <w:lang w:eastAsia="lv-LV"/>
        </w:rPr>
        <w:t>.1</w:t>
      </w:r>
      <w:r w:rsidR="00AC259E" w:rsidRPr="00193BF5">
        <w:rPr>
          <w:rFonts w:ascii="Times New Roman" w:eastAsia="Times New Roman" w:hAnsi="Times New Roman" w:cs="Times New Roman"/>
          <w:sz w:val="24"/>
          <w:szCs w:val="24"/>
          <w:lang w:eastAsia="lv-LV"/>
        </w:rPr>
        <w:t xml:space="preserve">. </w:t>
      </w:r>
      <w:r w:rsidR="00E076F8">
        <w:rPr>
          <w:rFonts w:ascii="Times New Roman" w:eastAsia="Times New Roman" w:hAnsi="Times New Roman" w:cs="Times New Roman"/>
          <w:sz w:val="24"/>
          <w:szCs w:val="24"/>
          <w:lang w:eastAsia="lv-LV"/>
        </w:rPr>
        <w:t xml:space="preserve">punktā </w:t>
      </w:r>
      <w:r w:rsidR="00025810">
        <w:rPr>
          <w:rFonts w:ascii="Times New Roman" w:eastAsia="Times New Roman" w:hAnsi="Times New Roman" w:cs="Times New Roman"/>
          <w:sz w:val="24"/>
          <w:szCs w:val="24"/>
          <w:lang w:eastAsia="lv-LV"/>
        </w:rPr>
        <w:t>noteiktajā</w:t>
      </w:r>
      <w:r w:rsidR="00C93748">
        <w:rPr>
          <w:rFonts w:ascii="Times New Roman" w:eastAsia="Times New Roman" w:hAnsi="Times New Roman" w:cs="Times New Roman"/>
          <w:sz w:val="24"/>
          <w:szCs w:val="24"/>
          <w:lang w:eastAsia="lv-LV"/>
        </w:rPr>
        <w:t xml:space="preserve"> </w:t>
      </w:r>
      <w:r w:rsidR="00C02951" w:rsidRPr="004D3644">
        <w:rPr>
          <w:rFonts w:ascii="Times New Roman" w:eastAsia="Times New Roman" w:hAnsi="Times New Roman" w:cs="Times New Roman"/>
          <w:sz w:val="24"/>
          <w:szCs w:val="24"/>
          <w:lang w:eastAsia="lv-LV"/>
        </w:rPr>
        <w:t xml:space="preserve">laika </w:t>
      </w:r>
      <w:r w:rsidR="00C93748">
        <w:rPr>
          <w:rFonts w:ascii="Times New Roman" w:eastAsia="Times New Roman" w:hAnsi="Times New Roman" w:cs="Times New Roman"/>
          <w:sz w:val="24"/>
          <w:szCs w:val="24"/>
          <w:lang w:eastAsia="lv-LV"/>
        </w:rPr>
        <w:t xml:space="preserve">periodā un </w:t>
      </w:r>
      <w:r w:rsidR="00C85075">
        <w:rPr>
          <w:rFonts w:ascii="Times New Roman" w:eastAsia="Times New Roman" w:hAnsi="Times New Roman" w:cs="Times New Roman"/>
          <w:sz w:val="24"/>
          <w:szCs w:val="24"/>
          <w:lang w:eastAsia="lv-LV"/>
        </w:rPr>
        <w:t>8</w:t>
      </w:r>
      <w:r w:rsidR="00025810">
        <w:rPr>
          <w:rFonts w:ascii="Times New Roman" w:eastAsia="Times New Roman" w:hAnsi="Times New Roman" w:cs="Times New Roman"/>
          <w:sz w:val="24"/>
          <w:szCs w:val="24"/>
          <w:lang w:eastAsia="lv-LV"/>
        </w:rPr>
        <w:t>.2.punktā norādītajās</w:t>
      </w:r>
      <w:r w:rsidR="00C93748">
        <w:rPr>
          <w:rFonts w:ascii="Times New Roman" w:eastAsia="Times New Roman" w:hAnsi="Times New Roman" w:cs="Times New Roman"/>
          <w:sz w:val="24"/>
          <w:szCs w:val="24"/>
          <w:lang w:eastAsia="lv-LV"/>
        </w:rPr>
        <w:t xml:space="preserve"> diennakts stundās</w:t>
      </w:r>
      <w:r w:rsidR="0016291A" w:rsidRPr="004D3644">
        <w:rPr>
          <w:rFonts w:ascii="Times New Roman" w:eastAsia="Times New Roman" w:hAnsi="Times New Roman" w:cs="Times New Roman"/>
          <w:sz w:val="24"/>
          <w:szCs w:val="24"/>
          <w:lang w:eastAsia="lv-LV"/>
        </w:rPr>
        <w:t>.</w:t>
      </w:r>
      <w:r w:rsidR="00120C12" w:rsidRPr="004D3644">
        <w:rPr>
          <w:rFonts w:ascii="Times New Roman" w:eastAsia="Times New Roman" w:hAnsi="Times New Roman" w:cs="Times New Roman"/>
          <w:i/>
          <w:sz w:val="24"/>
          <w:szCs w:val="24"/>
          <w:lang w:eastAsia="lv-LV"/>
        </w:rPr>
        <w:t xml:space="preserve"> </w:t>
      </w:r>
      <w:r w:rsidR="00120C12">
        <w:rPr>
          <w:rFonts w:ascii="Times New Roman" w:eastAsia="Times New Roman" w:hAnsi="Times New Roman" w:cs="Times New Roman"/>
          <w:sz w:val="24"/>
          <w:szCs w:val="24"/>
          <w:lang w:eastAsia="lv-LV"/>
        </w:rPr>
        <w:t>Citu zivju makšķerēšanu</w:t>
      </w:r>
      <w:r w:rsidR="00A01EEE">
        <w:rPr>
          <w:rFonts w:ascii="Times New Roman" w:eastAsia="Times New Roman" w:hAnsi="Times New Roman" w:cs="Times New Roman"/>
          <w:sz w:val="24"/>
          <w:szCs w:val="24"/>
          <w:lang w:eastAsia="lv-LV"/>
        </w:rPr>
        <w:t>, izņemot spiningošanu un mušiņmakšķerēšanu ar mākslīgo ēsmu,</w:t>
      </w:r>
      <w:r w:rsidR="00120C12">
        <w:rPr>
          <w:rFonts w:ascii="Times New Roman" w:eastAsia="Times New Roman" w:hAnsi="Times New Roman" w:cs="Times New Roman"/>
          <w:sz w:val="24"/>
          <w:szCs w:val="24"/>
          <w:lang w:eastAsia="lv-LV"/>
        </w:rPr>
        <w:t xml:space="preserve"> </w:t>
      </w:r>
      <w:r w:rsidR="007E39FD">
        <w:rPr>
          <w:rFonts w:ascii="Times New Roman" w:eastAsia="Times New Roman" w:hAnsi="Times New Roman" w:cs="Times New Roman"/>
          <w:sz w:val="24"/>
          <w:szCs w:val="24"/>
          <w:lang w:eastAsia="lv-LV"/>
        </w:rPr>
        <w:t xml:space="preserve">Gaujas un Braslas upju posmos, kuros ieviesta </w:t>
      </w:r>
      <w:r w:rsidR="00120C12">
        <w:rPr>
          <w:rFonts w:ascii="Times New Roman" w:eastAsia="Times New Roman" w:hAnsi="Times New Roman" w:cs="Times New Roman"/>
          <w:sz w:val="24"/>
          <w:szCs w:val="24"/>
          <w:lang w:eastAsia="lv-LV"/>
        </w:rPr>
        <w:t>licencēt</w:t>
      </w:r>
      <w:r w:rsidR="007E39FD">
        <w:rPr>
          <w:rFonts w:ascii="Times New Roman" w:eastAsia="Times New Roman" w:hAnsi="Times New Roman" w:cs="Times New Roman"/>
          <w:sz w:val="24"/>
          <w:szCs w:val="24"/>
          <w:lang w:eastAsia="lv-LV"/>
        </w:rPr>
        <w:t>ā makšķerēšana</w:t>
      </w:r>
      <w:r w:rsidR="00A01EEE">
        <w:rPr>
          <w:rFonts w:ascii="Times New Roman" w:eastAsia="Times New Roman" w:hAnsi="Times New Roman" w:cs="Times New Roman"/>
          <w:sz w:val="24"/>
          <w:szCs w:val="24"/>
          <w:lang w:eastAsia="lv-LV"/>
        </w:rPr>
        <w:t>,</w:t>
      </w:r>
      <w:r w:rsidR="00225994">
        <w:rPr>
          <w:rFonts w:ascii="Times New Roman" w:eastAsia="Times New Roman" w:hAnsi="Times New Roman" w:cs="Times New Roman"/>
          <w:sz w:val="24"/>
          <w:szCs w:val="24"/>
          <w:lang w:eastAsia="lv-LV"/>
        </w:rPr>
        <w:t xml:space="preserve"> šī nolikuma </w:t>
      </w:r>
      <w:r w:rsidR="00C85075">
        <w:rPr>
          <w:rFonts w:ascii="Times New Roman" w:eastAsia="Times New Roman" w:hAnsi="Times New Roman" w:cs="Times New Roman"/>
          <w:sz w:val="24"/>
          <w:szCs w:val="24"/>
          <w:lang w:eastAsia="lv-LV"/>
        </w:rPr>
        <w:t>8</w:t>
      </w:r>
      <w:r w:rsidR="00225994">
        <w:rPr>
          <w:rFonts w:ascii="Times New Roman" w:eastAsia="Times New Roman" w:hAnsi="Times New Roman" w:cs="Times New Roman"/>
          <w:sz w:val="24"/>
          <w:szCs w:val="24"/>
          <w:lang w:eastAsia="lv-LV"/>
        </w:rPr>
        <w:t>.1.punktā minētajā periodā</w:t>
      </w:r>
      <w:r w:rsidR="00025810">
        <w:rPr>
          <w:rFonts w:ascii="Times New Roman" w:eastAsia="Times New Roman" w:hAnsi="Times New Roman" w:cs="Times New Roman"/>
          <w:sz w:val="24"/>
          <w:szCs w:val="24"/>
          <w:lang w:eastAsia="lv-LV"/>
        </w:rPr>
        <w:t xml:space="preserve"> un </w:t>
      </w:r>
      <w:r w:rsidR="00C85075">
        <w:rPr>
          <w:rFonts w:ascii="Times New Roman" w:eastAsia="Times New Roman" w:hAnsi="Times New Roman" w:cs="Times New Roman"/>
          <w:sz w:val="24"/>
          <w:szCs w:val="24"/>
          <w:lang w:eastAsia="lv-LV"/>
        </w:rPr>
        <w:t>8</w:t>
      </w:r>
      <w:r w:rsidR="00025810">
        <w:rPr>
          <w:rFonts w:ascii="Times New Roman" w:eastAsia="Times New Roman" w:hAnsi="Times New Roman" w:cs="Times New Roman"/>
          <w:sz w:val="24"/>
          <w:szCs w:val="24"/>
          <w:lang w:eastAsia="lv-LV"/>
        </w:rPr>
        <w:t>.2.punktā norādītajās diennakts stundās</w:t>
      </w:r>
      <w:r w:rsidR="00225994">
        <w:rPr>
          <w:rFonts w:ascii="Times New Roman" w:eastAsia="Times New Roman" w:hAnsi="Times New Roman" w:cs="Times New Roman"/>
          <w:sz w:val="24"/>
          <w:szCs w:val="24"/>
          <w:lang w:eastAsia="lv-LV"/>
        </w:rPr>
        <w:t xml:space="preserve"> </w:t>
      </w:r>
      <w:r w:rsidR="00120C12">
        <w:rPr>
          <w:rFonts w:ascii="Times New Roman" w:eastAsia="Times New Roman" w:hAnsi="Times New Roman" w:cs="Times New Roman"/>
          <w:sz w:val="24"/>
          <w:szCs w:val="24"/>
          <w:lang w:eastAsia="lv-LV"/>
        </w:rPr>
        <w:t xml:space="preserve">drīkst veikt saskaņā ar </w:t>
      </w:r>
      <w:r w:rsidR="00120C12">
        <w:rPr>
          <w:rFonts w:ascii="Times New Roman" w:eastAsia="Times New Roman" w:hAnsi="Times New Roman" w:cs="Times New Roman"/>
          <w:bCs/>
          <w:sz w:val="24"/>
          <w:szCs w:val="24"/>
          <w:lang w:eastAsia="lv-LV"/>
        </w:rPr>
        <w:t xml:space="preserve">noteikumiem </w:t>
      </w:r>
      <w:r w:rsidR="00120C12" w:rsidRPr="0098063A">
        <w:rPr>
          <w:rFonts w:ascii="Times New Roman" w:eastAsia="Times New Roman" w:hAnsi="Times New Roman" w:cs="Times New Roman"/>
          <w:bCs/>
          <w:sz w:val="24"/>
          <w:szCs w:val="24"/>
          <w:lang w:eastAsia="lv-LV"/>
        </w:rPr>
        <w:t>Nr.</w:t>
      </w:r>
      <w:r w:rsidR="00120C12">
        <w:rPr>
          <w:rFonts w:ascii="Times New Roman" w:eastAsia="Times New Roman" w:hAnsi="Times New Roman" w:cs="Times New Roman"/>
          <w:bCs/>
          <w:sz w:val="24"/>
          <w:szCs w:val="24"/>
          <w:lang w:eastAsia="lv-LV"/>
        </w:rPr>
        <w:t>800</w:t>
      </w:r>
      <w:r w:rsidR="00326024">
        <w:rPr>
          <w:rFonts w:ascii="Times New Roman" w:eastAsia="Times New Roman" w:hAnsi="Times New Roman" w:cs="Times New Roman"/>
          <w:sz w:val="24"/>
          <w:szCs w:val="24"/>
          <w:lang w:eastAsia="lv-LV"/>
        </w:rPr>
        <w:t>, neiegādājoties licenci</w:t>
      </w:r>
      <w:r w:rsidR="00120C12">
        <w:rPr>
          <w:rFonts w:ascii="Times New Roman" w:eastAsia="Times New Roman" w:hAnsi="Times New Roman" w:cs="Times New Roman"/>
          <w:sz w:val="24"/>
          <w:szCs w:val="24"/>
          <w:lang w:eastAsia="lv-LV"/>
        </w:rPr>
        <w:t xml:space="preserve">. </w:t>
      </w:r>
    </w:p>
    <w:p w14:paraId="63E319A1" w14:textId="2C97298A" w:rsidR="00BC0454" w:rsidRDefault="00093579" w:rsidP="0098063A">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Licenc</w:t>
      </w:r>
      <w:r w:rsidRPr="00093579">
        <w:rPr>
          <w:rFonts w:ascii="Times New Roman" w:eastAsia="Times New Roman" w:hAnsi="Times New Roman" w:cs="Times New Roman"/>
          <w:sz w:val="24"/>
          <w:szCs w:val="24"/>
          <w:lang w:eastAsia="lv-LV"/>
        </w:rPr>
        <w:t>ēto</w:t>
      </w:r>
      <w:r>
        <w:rPr>
          <w:rFonts w:ascii="Times New Roman" w:eastAsia="Times New Roman" w:hAnsi="Times New Roman" w:cs="Times New Roman"/>
          <w:sz w:val="24"/>
          <w:szCs w:val="24"/>
          <w:lang w:eastAsia="lv-LV"/>
        </w:rPr>
        <w:t xml:space="preserve"> makšķerēšanu Gaujas un Braslas up</w:t>
      </w:r>
      <w:r w:rsidR="00A56562">
        <w:rPr>
          <w:rFonts w:ascii="Times New Roman" w:eastAsia="Times New Roman" w:hAnsi="Times New Roman" w:cs="Times New Roman"/>
          <w:sz w:val="24"/>
          <w:szCs w:val="24"/>
          <w:lang w:eastAsia="lv-LV"/>
        </w:rPr>
        <w:t>ju</w:t>
      </w:r>
      <w:r>
        <w:rPr>
          <w:rFonts w:ascii="Times New Roman" w:eastAsia="Times New Roman" w:hAnsi="Times New Roman" w:cs="Times New Roman"/>
          <w:sz w:val="24"/>
          <w:szCs w:val="24"/>
          <w:lang w:eastAsia="lv-LV"/>
        </w:rPr>
        <w:t xml:space="preserve"> posmos</w:t>
      </w:r>
      <w:r w:rsidR="00CF7FDE">
        <w:rPr>
          <w:rFonts w:ascii="Times New Roman" w:eastAsia="Times New Roman" w:hAnsi="Times New Roman" w:cs="Times New Roman"/>
          <w:sz w:val="24"/>
          <w:szCs w:val="24"/>
          <w:lang w:eastAsia="lv-LV"/>
        </w:rPr>
        <w:t xml:space="preserve">, saskaņā ar </w:t>
      </w:r>
      <w:r w:rsidR="001F35AB">
        <w:rPr>
          <w:rFonts w:ascii="Times New Roman" w:eastAsia="Times New Roman" w:hAnsi="Times New Roman" w:cs="Times New Roman"/>
          <w:sz w:val="24"/>
          <w:szCs w:val="24"/>
          <w:lang w:eastAsia="lv-LV"/>
        </w:rPr>
        <w:t xml:space="preserve">šī nolikuma 1.punktā norādīto </w:t>
      </w:r>
      <w:r w:rsidR="00CF7FDE">
        <w:rPr>
          <w:rFonts w:ascii="Times New Roman" w:eastAsia="Times New Roman" w:hAnsi="Times New Roman" w:cs="Times New Roman"/>
          <w:sz w:val="24"/>
          <w:szCs w:val="24"/>
          <w:lang w:eastAsia="lv-LV"/>
        </w:rPr>
        <w:t>pašvaldīb</w:t>
      </w:r>
      <w:r w:rsidR="001F35AB">
        <w:rPr>
          <w:rFonts w:ascii="Times New Roman" w:eastAsia="Times New Roman" w:hAnsi="Times New Roman" w:cs="Times New Roman"/>
          <w:sz w:val="24"/>
          <w:szCs w:val="24"/>
          <w:lang w:eastAsia="lv-LV"/>
        </w:rPr>
        <w:t>u</w:t>
      </w:r>
      <w:r w:rsidR="00CF7FDE">
        <w:rPr>
          <w:rFonts w:ascii="Times New Roman" w:eastAsia="Times New Roman" w:hAnsi="Times New Roman" w:cs="Times New Roman"/>
          <w:sz w:val="24"/>
          <w:szCs w:val="24"/>
          <w:lang w:eastAsia="lv-LV"/>
        </w:rPr>
        <w:t xml:space="preserve"> pilnvar</w:t>
      </w:r>
      <w:r w:rsidR="001F35AB">
        <w:rPr>
          <w:rFonts w:ascii="Times New Roman" w:eastAsia="Times New Roman" w:hAnsi="Times New Roman" w:cs="Times New Roman"/>
          <w:sz w:val="24"/>
          <w:szCs w:val="24"/>
          <w:lang w:eastAsia="lv-LV"/>
        </w:rPr>
        <w:t>ojumu</w:t>
      </w:r>
      <w:r w:rsidR="00CF7FDE">
        <w:rPr>
          <w:rFonts w:ascii="Times New Roman" w:eastAsia="Times New Roman" w:hAnsi="Times New Roman" w:cs="Times New Roman"/>
          <w:sz w:val="24"/>
          <w:szCs w:val="24"/>
          <w:lang w:eastAsia="lv-LV"/>
        </w:rPr>
        <w:t>,</w:t>
      </w:r>
      <w:r w:rsidR="00797C18">
        <w:rPr>
          <w:rFonts w:ascii="Times New Roman" w:eastAsia="Times New Roman" w:hAnsi="Times New Roman" w:cs="Times New Roman"/>
          <w:sz w:val="24"/>
          <w:szCs w:val="24"/>
          <w:lang w:eastAsia="lv-LV"/>
        </w:rPr>
        <w:t xml:space="preserve"> organizē biedrība “Gaujas ilgts</w:t>
      </w:r>
      <w:r>
        <w:rPr>
          <w:rFonts w:ascii="Times New Roman" w:eastAsia="Times New Roman" w:hAnsi="Times New Roman" w:cs="Times New Roman"/>
          <w:sz w:val="24"/>
          <w:szCs w:val="24"/>
          <w:lang w:eastAsia="lv-LV"/>
        </w:rPr>
        <w:t>pējīgas attīstības biedrība”</w:t>
      </w:r>
      <w:r w:rsidR="00A56562" w:rsidRPr="00A56562">
        <w:rPr>
          <w:rFonts w:ascii="Times New Roman" w:eastAsia="Times New Roman" w:hAnsi="Times New Roman" w:cs="Times New Roman"/>
          <w:sz w:val="24"/>
          <w:szCs w:val="24"/>
          <w:lang w:eastAsia="lv-LV"/>
        </w:rPr>
        <w:t xml:space="preserve"> </w:t>
      </w:r>
      <w:r w:rsidR="00A56562">
        <w:rPr>
          <w:rFonts w:ascii="Times New Roman" w:eastAsia="Times New Roman" w:hAnsi="Times New Roman" w:cs="Times New Roman"/>
          <w:sz w:val="24"/>
          <w:szCs w:val="24"/>
          <w:lang w:eastAsia="lv-LV"/>
        </w:rPr>
        <w:t xml:space="preserve">(turpmāk </w:t>
      </w:r>
      <w:r w:rsidR="00EC6FA0">
        <w:rPr>
          <w:rFonts w:ascii="Times New Roman" w:eastAsia="Times New Roman" w:hAnsi="Times New Roman" w:cs="Times New Roman"/>
          <w:sz w:val="24"/>
          <w:szCs w:val="24"/>
          <w:lang w:eastAsia="lv-LV"/>
        </w:rPr>
        <w:t xml:space="preserve">- </w:t>
      </w:r>
      <w:r w:rsidR="00A56562">
        <w:rPr>
          <w:rFonts w:ascii="Times New Roman" w:eastAsia="Times New Roman" w:hAnsi="Times New Roman" w:cs="Times New Roman"/>
          <w:sz w:val="24"/>
          <w:szCs w:val="24"/>
          <w:lang w:eastAsia="lv-LV"/>
        </w:rPr>
        <w:t>“GIAB”)</w:t>
      </w:r>
      <w:r>
        <w:rPr>
          <w:rFonts w:ascii="Times New Roman" w:eastAsia="Times New Roman" w:hAnsi="Times New Roman" w:cs="Times New Roman"/>
          <w:sz w:val="24"/>
          <w:szCs w:val="24"/>
          <w:lang w:eastAsia="lv-LV"/>
        </w:rPr>
        <w:t>, kas izveidota Gaujas un tā</w:t>
      </w:r>
      <w:r w:rsidR="00A5656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baseina upju apsaimniekošanai. “GIAB” adrese: Spriņģu iela 4, Līgatne, </w:t>
      </w:r>
      <w:r w:rsidR="002D1ABE">
        <w:rPr>
          <w:rFonts w:ascii="Times New Roman" w:eastAsia="Times New Roman" w:hAnsi="Times New Roman" w:cs="Times New Roman"/>
          <w:sz w:val="24"/>
          <w:szCs w:val="24"/>
          <w:lang w:eastAsia="lv-LV"/>
        </w:rPr>
        <w:t xml:space="preserve">Cēsu </w:t>
      </w:r>
      <w:r>
        <w:rPr>
          <w:rFonts w:ascii="Times New Roman" w:eastAsia="Times New Roman" w:hAnsi="Times New Roman" w:cs="Times New Roman"/>
          <w:sz w:val="24"/>
          <w:szCs w:val="24"/>
          <w:lang w:eastAsia="lv-LV"/>
        </w:rPr>
        <w:t xml:space="preserve">novads, LV – 4110, reģistrācijas Nr.50008235771, kontakttālrunis </w:t>
      </w:r>
      <w:r w:rsidR="00BC0454">
        <w:rPr>
          <w:rFonts w:ascii="Times New Roman" w:eastAsia="Times New Roman" w:hAnsi="Times New Roman" w:cs="Times New Roman"/>
          <w:sz w:val="24"/>
          <w:szCs w:val="24"/>
          <w:lang w:eastAsia="lv-LV"/>
        </w:rPr>
        <w:t>25442000</w:t>
      </w:r>
      <w:r w:rsidR="00A56562">
        <w:rPr>
          <w:rFonts w:ascii="Times New Roman" w:eastAsia="Times New Roman" w:hAnsi="Times New Roman" w:cs="Times New Roman"/>
          <w:sz w:val="24"/>
          <w:szCs w:val="24"/>
          <w:lang w:eastAsia="lv-LV"/>
        </w:rPr>
        <w:t>,</w:t>
      </w:r>
      <w:r w:rsidR="00CF7FDE">
        <w:rPr>
          <w:rFonts w:ascii="Times New Roman" w:eastAsia="Times New Roman" w:hAnsi="Times New Roman" w:cs="Times New Roman"/>
          <w:sz w:val="24"/>
          <w:szCs w:val="24"/>
          <w:lang w:eastAsia="lv-LV"/>
        </w:rPr>
        <w:t xml:space="preserve"> e-pasts: </w:t>
      </w:r>
      <w:r w:rsidR="00BC0454" w:rsidRPr="001E6048">
        <w:rPr>
          <w:rFonts w:ascii="Times New Roman" w:eastAsia="Times New Roman" w:hAnsi="Times New Roman" w:cs="Times New Roman"/>
          <w:sz w:val="24"/>
          <w:szCs w:val="24"/>
          <w:lang w:eastAsia="lv-LV"/>
        </w:rPr>
        <w:t>rivergauja@g</w:t>
      </w:r>
      <w:r w:rsidR="00BC0454">
        <w:rPr>
          <w:rFonts w:ascii="Times New Roman" w:eastAsia="Times New Roman" w:hAnsi="Times New Roman" w:cs="Times New Roman"/>
          <w:sz w:val="24"/>
          <w:szCs w:val="24"/>
          <w:lang w:eastAsia="lv-LV"/>
        </w:rPr>
        <w:t>mail.com</w:t>
      </w:r>
      <w:r w:rsidR="00A56562">
        <w:rPr>
          <w:rFonts w:ascii="Times New Roman" w:eastAsia="Times New Roman" w:hAnsi="Times New Roman" w:cs="Times New Roman"/>
          <w:sz w:val="24"/>
          <w:szCs w:val="24"/>
          <w:lang w:eastAsia="lv-LV"/>
        </w:rPr>
        <w:t>.</w:t>
      </w:r>
    </w:p>
    <w:p w14:paraId="7B7D2578" w14:textId="1A5B31DF" w:rsidR="00093579" w:rsidRDefault="00A56562" w:rsidP="00ED74A7">
      <w:pPr>
        <w:pStyle w:val="Sarakstarindkopa"/>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0B135F8A" w14:textId="77777777" w:rsidR="00093579" w:rsidRDefault="00093579" w:rsidP="00093579">
      <w:pPr>
        <w:spacing w:after="0" w:line="240" w:lineRule="auto"/>
        <w:jc w:val="both"/>
        <w:rPr>
          <w:rFonts w:ascii="Times New Roman" w:eastAsia="Times New Roman" w:hAnsi="Times New Roman" w:cs="Times New Roman"/>
          <w:sz w:val="24"/>
          <w:szCs w:val="24"/>
          <w:lang w:eastAsia="lv-LV"/>
        </w:rPr>
      </w:pPr>
    </w:p>
    <w:p w14:paraId="61015B2A" w14:textId="799D91C1" w:rsidR="003663BF" w:rsidRDefault="003663BF" w:rsidP="00093579">
      <w:pPr>
        <w:spacing w:after="0" w:line="240" w:lineRule="auto"/>
        <w:jc w:val="center"/>
        <w:rPr>
          <w:rFonts w:ascii="Times New Roman" w:eastAsia="Times New Roman" w:hAnsi="Times New Roman" w:cs="Times New Roman"/>
          <w:b/>
          <w:sz w:val="24"/>
          <w:szCs w:val="24"/>
          <w:lang w:eastAsia="lv-LV"/>
        </w:rPr>
      </w:pPr>
    </w:p>
    <w:p w14:paraId="2CED859C" w14:textId="2F2B8C1D" w:rsidR="00081324" w:rsidRDefault="00081324" w:rsidP="00093579">
      <w:pPr>
        <w:spacing w:after="0" w:line="240" w:lineRule="auto"/>
        <w:jc w:val="center"/>
        <w:rPr>
          <w:rFonts w:ascii="Times New Roman" w:eastAsia="Times New Roman" w:hAnsi="Times New Roman" w:cs="Times New Roman"/>
          <w:b/>
          <w:sz w:val="24"/>
          <w:szCs w:val="24"/>
          <w:lang w:eastAsia="lv-LV"/>
        </w:rPr>
      </w:pPr>
    </w:p>
    <w:p w14:paraId="34AAF13A" w14:textId="77777777" w:rsidR="00081324" w:rsidRDefault="00081324" w:rsidP="00093579">
      <w:pPr>
        <w:spacing w:after="0" w:line="240" w:lineRule="auto"/>
        <w:jc w:val="center"/>
        <w:rPr>
          <w:rFonts w:ascii="Times New Roman" w:eastAsia="Times New Roman" w:hAnsi="Times New Roman" w:cs="Times New Roman"/>
          <w:b/>
          <w:sz w:val="24"/>
          <w:szCs w:val="24"/>
          <w:lang w:eastAsia="lv-LV"/>
        </w:rPr>
      </w:pPr>
    </w:p>
    <w:p w14:paraId="3FB73DBB" w14:textId="72FC91DF" w:rsidR="00744155" w:rsidRDefault="00093579" w:rsidP="0009357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II. Licencētās makšķerēšanas noteikumi</w:t>
      </w:r>
      <w:r w:rsidR="00744155">
        <w:rPr>
          <w:rFonts w:ascii="Times New Roman" w:eastAsia="Times New Roman" w:hAnsi="Times New Roman" w:cs="Times New Roman"/>
          <w:b/>
          <w:sz w:val="24"/>
          <w:szCs w:val="24"/>
          <w:lang w:eastAsia="lv-LV"/>
        </w:rPr>
        <w:t xml:space="preserve"> </w:t>
      </w:r>
    </w:p>
    <w:p w14:paraId="0144D6D3" w14:textId="77BCB558" w:rsidR="00093579" w:rsidRDefault="00744155" w:rsidP="0009357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p>
    <w:p w14:paraId="0B7B1B7B" w14:textId="008E78B7" w:rsidR="00093579" w:rsidRDefault="00093579" w:rsidP="00081324">
      <w:pPr>
        <w:pStyle w:val="Sarakstarindkopa"/>
        <w:spacing w:after="0" w:line="240" w:lineRule="auto"/>
        <w:jc w:val="both"/>
        <w:rPr>
          <w:rFonts w:ascii="Times New Roman" w:eastAsia="Times New Roman" w:hAnsi="Times New Roman" w:cs="Times New Roman"/>
          <w:sz w:val="24"/>
          <w:szCs w:val="24"/>
          <w:lang w:eastAsia="lv-LV"/>
        </w:rPr>
      </w:pPr>
    </w:p>
    <w:p w14:paraId="0CD9F8CE" w14:textId="76258181" w:rsidR="00093579" w:rsidRPr="00744155" w:rsidRDefault="00093579" w:rsidP="00744155">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744155">
        <w:rPr>
          <w:rFonts w:ascii="Times New Roman" w:eastAsia="Times New Roman" w:hAnsi="Times New Roman" w:cs="Times New Roman"/>
          <w:sz w:val="24"/>
          <w:szCs w:val="24"/>
          <w:lang w:eastAsia="lv-LV"/>
        </w:rPr>
        <w:t>Licencētā makšķerēšana</w:t>
      </w:r>
      <w:r w:rsidR="00B96973">
        <w:rPr>
          <w:rFonts w:ascii="Times New Roman" w:eastAsia="Times New Roman" w:hAnsi="Times New Roman" w:cs="Times New Roman"/>
          <w:sz w:val="24"/>
          <w:szCs w:val="24"/>
          <w:lang w:eastAsia="lv-LV"/>
        </w:rPr>
        <w:t xml:space="preserve"> Gaujā un Braslas upē</w:t>
      </w:r>
      <w:r w:rsidRPr="00744155">
        <w:rPr>
          <w:rFonts w:ascii="Times New Roman" w:eastAsia="Times New Roman" w:hAnsi="Times New Roman" w:cs="Times New Roman"/>
          <w:sz w:val="24"/>
          <w:szCs w:val="24"/>
          <w:lang w:eastAsia="lv-LV"/>
        </w:rPr>
        <w:t xml:space="preserve"> tiek organizēta </w:t>
      </w:r>
      <w:r w:rsidR="00565E48" w:rsidRPr="00744155">
        <w:rPr>
          <w:rFonts w:ascii="Times New Roman" w:eastAsia="Times New Roman" w:hAnsi="Times New Roman" w:cs="Times New Roman"/>
          <w:sz w:val="24"/>
          <w:szCs w:val="24"/>
          <w:lang w:eastAsia="lv-LV"/>
        </w:rPr>
        <w:t>6 (seš</w:t>
      </w:r>
      <w:r w:rsidR="00FA7B86">
        <w:rPr>
          <w:rFonts w:ascii="Times New Roman" w:eastAsia="Times New Roman" w:hAnsi="Times New Roman" w:cs="Times New Roman"/>
          <w:sz w:val="24"/>
          <w:szCs w:val="24"/>
          <w:lang w:eastAsia="lv-LV"/>
        </w:rPr>
        <w:t>ās</w:t>
      </w:r>
      <w:r w:rsidR="00565E48" w:rsidRPr="00744155">
        <w:rPr>
          <w:rFonts w:ascii="Times New Roman" w:eastAsia="Times New Roman" w:hAnsi="Times New Roman" w:cs="Times New Roman"/>
          <w:sz w:val="24"/>
          <w:szCs w:val="24"/>
          <w:lang w:eastAsia="lv-LV"/>
        </w:rPr>
        <w:t xml:space="preserve">) </w:t>
      </w:r>
      <w:r w:rsidR="00FA7B86">
        <w:rPr>
          <w:rFonts w:ascii="Times New Roman" w:eastAsia="Times New Roman" w:hAnsi="Times New Roman" w:cs="Times New Roman"/>
          <w:sz w:val="24"/>
          <w:szCs w:val="24"/>
          <w:lang w:eastAsia="lv-LV"/>
        </w:rPr>
        <w:t>zonās</w:t>
      </w:r>
      <w:r w:rsidR="00FE2C70">
        <w:rPr>
          <w:rFonts w:ascii="Times New Roman" w:eastAsia="Times New Roman" w:hAnsi="Times New Roman" w:cs="Times New Roman"/>
          <w:sz w:val="24"/>
          <w:szCs w:val="24"/>
          <w:lang w:eastAsia="lv-LV"/>
        </w:rPr>
        <w:t>, sākot</w:t>
      </w:r>
      <w:r w:rsidR="0015682A">
        <w:rPr>
          <w:rFonts w:ascii="Times New Roman" w:eastAsia="Times New Roman" w:hAnsi="Times New Roman" w:cs="Times New Roman"/>
          <w:sz w:val="24"/>
          <w:szCs w:val="24"/>
          <w:lang w:eastAsia="lv-LV"/>
        </w:rPr>
        <w:t xml:space="preserve"> </w:t>
      </w:r>
      <w:r w:rsidR="00B46D1C" w:rsidRPr="00744155">
        <w:rPr>
          <w:rFonts w:ascii="Times New Roman" w:eastAsia="Times New Roman" w:hAnsi="Times New Roman" w:cs="Times New Roman"/>
          <w:sz w:val="24"/>
          <w:szCs w:val="24"/>
          <w:lang w:eastAsia="lv-LV"/>
        </w:rPr>
        <w:t xml:space="preserve">no </w:t>
      </w:r>
      <w:r w:rsidR="001F35AB" w:rsidRPr="00744155">
        <w:rPr>
          <w:rFonts w:ascii="Times New Roman" w:eastAsia="Times New Roman" w:hAnsi="Times New Roman" w:cs="Times New Roman"/>
          <w:sz w:val="24"/>
          <w:szCs w:val="24"/>
          <w:lang w:eastAsia="lv-LV"/>
        </w:rPr>
        <w:t>Ādaž</w:t>
      </w:r>
      <w:r w:rsidR="001F35AB">
        <w:rPr>
          <w:rFonts w:ascii="Times New Roman" w:eastAsia="Times New Roman" w:hAnsi="Times New Roman" w:cs="Times New Roman"/>
          <w:sz w:val="24"/>
          <w:szCs w:val="24"/>
          <w:lang w:eastAsia="lv-LV"/>
        </w:rPr>
        <w:t>u novada</w:t>
      </w:r>
      <w:r w:rsidR="001F35AB" w:rsidRPr="00744155">
        <w:rPr>
          <w:rFonts w:ascii="Times New Roman" w:eastAsia="Times New Roman" w:hAnsi="Times New Roman" w:cs="Times New Roman"/>
          <w:sz w:val="24"/>
          <w:szCs w:val="24"/>
          <w:lang w:eastAsia="lv-LV"/>
        </w:rPr>
        <w:t xml:space="preserve"> </w:t>
      </w:r>
      <w:r w:rsidR="00B46D1C" w:rsidRPr="00744155">
        <w:rPr>
          <w:rFonts w:ascii="Times New Roman" w:eastAsia="Times New Roman" w:hAnsi="Times New Roman" w:cs="Times New Roman"/>
          <w:sz w:val="24"/>
          <w:szCs w:val="24"/>
          <w:lang w:eastAsia="lv-LV"/>
        </w:rPr>
        <w:t xml:space="preserve">līdz </w:t>
      </w:r>
      <w:r w:rsidR="00BC0454">
        <w:rPr>
          <w:rFonts w:ascii="Times New Roman" w:eastAsia="Times New Roman" w:hAnsi="Times New Roman" w:cs="Times New Roman"/>
          <w:sz w:val="24"/>
          <w:szCs w:val="24"/>
          <w:lang w:eastAsia="lv-LV"/>
        </w:rPr>
        <w:t>Valmieras novadam</w:t>
      </w:r>
      <w:r w:rsidR="006B50B0" w:rsidRPr="00744155">
        <w:rPr>
          <w:rFonts w:ascii="Times New Roman" w:eastAsia="Times New Roman" w:hAnsi="Times New Roman" w:cs="Times New Roman"/>
          <w:sz w:val="24"/>
          <w:szCs w:val="24"/>
          <w:lang w:eastAsia="lv-LV"/>
        </w:rPr>
        <w:t xml:space="preserve"> (</w:t>
      </w:r>
      <w:r w:rsidR="00BE2BC2">
        <w:rPr>
          <w:rFonts w:ascii="Times New Roman" w:eastAsia="Times New Roman" w:hAnsi="Times New Roman" w:cs="Times New Roman"/>
          <w:sz w:val="24"/>
          <w:szCs w:val="24"/>
          <w:lang w:eastAsia="lv-LV"/>
        </w:rPr>
        <w:t xml:space="preserve">visu </w:t>
      </w:r>
      <w:r w:rsidR="00FA7B86">
        <w:rPr>
          <w:rFonts w:ascii="Times New Roman" w:eastAsia="Times New Roman" w:hAnsi="Times New Roman" w:cs="Times New Roman"/>
          <w:sz w:val="24"/>
          <w:szCs w:val="24"/>
          <w:lang w:eastAsia="lv-LV"/>
        </w:rPr>
        <w:t>zonu</w:t>
      </w:r>
      <w:r w:rsidR="00BE2BC2">
        <w:rPr>
          <w:rFonts w:ascii="Times New Roman" w:eastAsia="Times New Roman" w:hAnsi="Times New Roman" w:cs="Times New Roman"/>
          <w:sz w:val="24"/>
          <w:szCs w:val="24"/>
          <w:lang w:eastAsia="lv-LV"/>
        </w:rPr>
        <w:t xml:space="preserve"> robežas norādīt</w:t>
      </w:r>
      <w:r w:rsidR="00D24E5E">
        <w:rPr>
          <w:rFonts w:ascii="Times New Roman" w:eastAsia="Times New Roman" w:hAnsi="Times New Roman" w:cs="Times New Roman"/>
          <w:sz w:val="24"/>
          <w:szCs w:val="24"/>
          <w:lang w:eastAsia="lv-LV"/>
        </w:rPr>
        <w:t>as virzienā augšup pret straumi</w:t>
      </w:r>
      <w:r w:rsidR="006B50B0" w:rsidRPr="00744155">
        <w:rPr>
          <w:rFonts w:ascii="Times New Roman" w:eastAsia="Times New Roman" w:hAnsi="Times New Roman" w:cs="Times New Roman"/>
          <w:sz w:val="24"/>
          <w:szCs w:val="24"/>
          <w:lang w:eastAsia="lv-LV"/>
        </w:rPr>
        <w:t>)</w:t>
      </w:r>
      <w:r w:rsidR="00446E75" w:rsidRPr="00744155">
        <w:rPr>
          <w:rFonts w:ascii="Times New Roman" w:eastAsia="Times New Roman" w:hAnsi="Times New Roman" w:cs="Times New Roman"/>
          <w:sz w:val="24"/>
          <w:szCs w:val="24"/>
          <w:lang w:eastAsia="lv-LV"/>
        </w:rPr>
        <w:t>:</w:t>
      </w:r>
    </w:p>
    <w:p w14:paraId="212AB661" w14:textId="01017D9E" w:rsidR="00271EB6" w:rsidRDefault="00C85075" w:rsidP="00081324">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5682A">
        <w:rPr>
          <w:rFonts w:ascii="Times New Roman" w:eastAsia="Times New Roman" w:hAnsi="Times New Roman" w:cs="Times New Roman"/>
          <w:sz w:val="24"/>
          <w:szCs w:val="24"/>
          <w:lang w:eastAsia="lv-LV"/>
        </w:rPr>
        <w:t xml:space="preserve">.1. </w:t>
      </w:r>
      <w:r w:rsidR="00271EB6">
        <w:rPr>
          <w:rFonts w:ascii="Times New Roman" w:eastAsia="Times New Roman" w:hAnsi="Times New Roman" w:cs="Times New Roman"/>
          <w:sz w:val="24"/>
          <w:szCs w:val="24"/>
          <w:lang w:eastAsia="lv-LV"/>
        </w:rPr>
        <w:t>Pirm</w:t>
      </w:r>
      <w:r w:rsidR="00FA7B86">
        <w:rPr>
          <w:rFonts w:ascii="Times New Roman" w:eastAsia="Times New Roman" w:hAnsi="Times New Roman" w:cs="Times New Roman"/>
          <w:sz w:val="24"/>
          <w:szCs w:val="24"/>
          <w:lang w:eastAsia="lv-LV"/>
        </w:rPr>
        <w:t xml:space="preserve">ā zona </w:t>
      </w:r>
      <w:r w:rsidR="00DC08C5">
        <w:rPr>
          <w:rFonts w:ascii="Times New Roman" w:eastAsia="Times New Roman" w:hAnsi="Times New Roman" w:cs="Times New Roman"/>
          <w:sz w:val="24"/>
          <w:szCs w:val="24"/>
          <w:lang w:eastAsia="lv-LV"/>
        </w:rPr>
        <w:t>(pielikums Nr.1)</w:t>
      </w:r>
      <w:r w:rsidR="00271EB6">
        <w:rPr>
          <w:rFonts w:ascii="Times New Roman" w:eastAsia="Times New Roman" w:hAnsi="Times New Roman" w:cs="Times New Roman"/>
          <w:sz w:val="24"/>
          <w:szCs w:val="24"/>
          <w:lang w:eastAsia="lv-LV"/>
        </w:rPr>
        <w:t xml:space="preserve"> </w:t>
      </w:r>
      <w:r w:rsidR="00FE4E9C">
        <w:rPr>
          <w:rFonts w:ascii="Times New Roman" w:eastAsia="Times New Roman" w:hAnsi="Times New Roman" w:cs="Times New Roman"/>
          <w:sz w:val="24"/>
          <w:szCs w:val="24"/>
          <w:lang w:eastAsia="lv-LV"/>
        </w:rPr>
        <w:t>–</w:t>
      </w:r>
      <w:r w:rsidR="00271EB6">
        <w:rPr>
          <w:rFonts w:ascii="Times New Roman" w:eastAsia="Times New Roman" w:hAnsi="Times New Roman" w:cs="Times New Roman"/>
          <w:sz w:val="24"/>
          <w:szCs w:val="24"/>
          <w:lang w:eastAsia="lv-LV"/>
        </w:rPr>
        <w:t xml:space="preserve"> </w:t>
      </w:r>
      <w:r w:rsidR="00B96973">
        <w:rPr>
          <w:rFonts w:ascii="Times New Roman" w:eastAsia="Times New Roman" w:hAnsi="Times New Roman" w:cs="Times New Roman"/>
          <w:sz w:val="24"/>
          <w:szCs w:val="24"/>
          <w:lang w:eastAsia="lv-LV"/>
        </w:rPr>
        <w:t xml:space="preserve">Gaujā </w:t>
      </w:r>
      <w:r w:rsidR="00BC0454" w:rsidRPr="003663BF">
        <w:rPr>
          <w:rFonts w:ascii="Times New Roman" w:eastAsia="Times New Roman" w:hAnsi="Times New Roman" w:cs="Times New Roman"/>
          <w:sz w:val="24"/>
          <w:szCs w:val="24"/>
          <w:lang w:eastAsia="lv-LV"/>
        </w:rPr>
        <w:t xml:space="preserve">no </w:t>
      </w:r>
      <w:r w:rsidR="00BC0454">
        <w:rPr>
          <w:rFonts w:ascii="Times New Roman" w:eastAsia="Times New Roman" w:hAnsi="Times New Roman" w:cs="Times New Roman"/>
          <w:sz w:val="24"/>
          <w:szCs w:val="24"/>
          <w:lang w:eastAsia="lv-LV"/>
        </w:rPr>
        <w:t>dzelzceļa tilta</w:t>
      </w:r>
      <w:r w:rsidR="00BC0454" w:rsidRPr="003663BF">
        <w:rPr>
          <w:rFonts w:ascii="Times New Roman" w:eastAsia="Times New Roman" w:hAnsi="Times New Roman" w:cs="Times New Roman"/>
          <w:sz w:val="24"/>
          <w:szCs w:val="24"/>
          <w:lang w:eastAsia="lv-LV"/>
        </w:rPr>
        <w:t xml:space="preserve"> pār Gauju </w:t>
      </w:r>
      <w:r w:rsidR="00BC0454">
        <w:rPr>
          <w:rFonts w:ascii="Times New Roman" w:eastAsia="Times New Roman" w:hAnsi="Times New Roman" w:cs="Times New Roman"/>
          <w:sz w:val="24"/>
          <w:szCs w:val="24"/>
          <w:lang w:eastAsia="lv-LV"/>
        </w:rPr>
        <w:t xml:space="preserve">Carnikavā, </w:t>
      </w:r>
      <w:r w:rsidR="00BC0454" w:rsidRPr="003663BF">
        <w:rPr>
          <w:rFonts w:ascii="Times New Roman" w:eastAsia="Times New Roman" w:hAnsi="Times New Roman" w:cs="Times New Roman"/>
          <w:sz w:val="24"/>
          <w:szCs w:val="24"/>
          <w:lang w:eastAsia="lv-LV"/>
        </w:rPr>
        <w:t>Ādažu novadā</w:t>
      </w:r>
      <w:r w:rsidR="00BC0454">
        <w:rPr>
          <w:rFonts w:ascii="Times New Roman" w:eastAsia="Times New Roman" w:hAnsi="Times New Roman" w:cs="Times New Roman"/>
          <w:sz w:val="24"/>
          <w:szCs w:val="24"/>
          <w:lang w:eastAsia="lv-LV"/>
        </w:rPr>
        <w:t xml:space="preserve"> (GPS 57.133674, 24.283479 – kreisais krasts; GPS 57.134687, 24.283582 – labais krasts</w:t>
      </w:r>
      <w:r w:rsidR="00BC0454" w:rsidRPr="003663BF">
        <w:rPr>
          <w:rFonts w:ascii="Times New Roman" w:eastAsia="Times New Roman" w:hAnsi="Times New Roman" w:cs="Times New Roman"/>
          <w:sz w:val="24"/>
          <w:szCs w:val="24"/>
          <w:lang w:eastAsia="lv-LV"/>
        </w:rPr>
        <w:t>)</w:t>
      </w:r>
      <w:r w:rsidR="00FE4E9C">
        <w:rPr>
          <w:rFonts w:ascii="Times New Roman" w:eastAsia="Times New Roman" w:hAnsi="Times New Roman" w:cs="Times New Roman"/>
          <w:sz w:val="24"/>
          <w:szCs w:val="24"/>
          <w:lang w:eastAsia="lv-LV"/>
        </w:rPr>
        <w:t xml:space="preserve"> </w:t>
      </w:r>
      <w:r w:rsidR="00446E75">
        <w:rPr>
          <w:rFonts w:ascii="Times New Roman" w:eastAsia="Times New Roman" w:hAnsi="Times New Roman" w:cs="Times New Roman"/>
          <w:sz w:val="24"/>
          <w:szCs w:val="24"/>
          <w:lang w:eastAsia="lv-LV"/>
        </w:rPr>
        <w:t xml:space="preserve">līdz autoceļa A3 </w:t>
      </w:r>
      <w:r w:rsidR="00FE4E9C">
        <w:rPr>
          <w:rFonts w:ascii="Times New Roman" w:eastAsia="Times New Roman" w:hAnsi="Times New Roman" w:cs="Times New Roman"/>
          <w:sz w:val="24"/>
          <w:szCs w:val="24"/>
          <w:lang w:eastAsia="lv-LV"/>
        </w:rPr>
        <w:t xml:space="preserve">(Inčukalns – Valmiera – Igaunijas robeža) </w:t>
      </w:r>
      <w:r w:rsidR="00B919BA">
        <w:rPr>
          <w:rFonts w:ascii="Times New Roman" w:eastAsia="Times New Roman" w:hAnsi="Times New Roman" w:cs="Times New Roman"/>
          <w:sz w:val="24"/>
          <w:szCs w:val="24"/>
          <w:lang w:eastAsia="lv-LV"/>
        </w:rPr>
        <w:t>tiltam</w:t>
      </w:r>
      <w:r w:rsidR="00BC0454">
        <w:rPr>
          <w:rFonts w:ascii="Times New Roman" w:eastAsia="Times New Roman" w:hAnsi="Times New Roman" w:cs="Times New Roman"/>
          <w:sz w:val="24"/>
          <w:szCs w:val="24"/>
          <w:lang w:eastAsia="lv-LV"/>
        </w:rPr>
        <w:t xml:space="preserve"> Siguldas un Saulkrastu novados (GPS 57.125560, 24.658380 – kreisais krasts)</w:t>
      </w:r>
      <w:r w:rsidR="00FE4E9C">
        <w:rPr>
          <w:rFonts w:ascii="Times New Roman" w:eastAsia="Times New Roman" w:hAnsi="Times New Roman" w:cs="Times New Roman"/>
          <w:sz w:val="24"/>
          <w:szCs w:val="24"/>
          <w:lang w:eastAsia="lv-LV"/>
        </w:rPr>
        <w:t>;</w:t>
      </w:r>
      <w:r w:rsidR="00BC0454">
        <w:rPr>
          <w:rFonts w:ascii="Times New Roman" w:eastAsia="Times New Roman" w:hAnsi="Times New Roman" w:cs="Times New Roman"/>
          <w:sz w:val="24"/>
          <w:szCs w:val="24"/>
          <w:lang w:eastAsia="lv-LV"/>
        </w:rPr>
        <w:t xml:space="preserve"> (GPS 57.126262, 24.658865 – labais krasts).</w:t>
      </w:r>
    </w:p>
    <w:p w14:paraId="7EA35BE9" w14:textId="124F06A6" w:rsidR="00FE4E9C" w:rsidRDefault="00C85075" w:rsidP="00081324">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5682A">
        <w:rPr>
          <w:rFonts w:ascii="Times New Roman" w:eastAsia="Times New Roman" w:hAnsi="Times New Roman" w:cs="Times New Roman"/>
          <w:sz w:val="24"/>
          <w:szCs w:val="24"/>
          <w:lang w:eastAsia="lv-LV"/>
        </w:rPr>
        <w:t xml:space="preserve">.2. </w:t>
      </w:r>
      <w:r w:rsidR="00FE4E9C">
        <w:rPr>
          <w:rFonts w:ascii="Times New Roman" w:eastAsia="Times New Roman" w:hAnsi="Times New Roman" w:cs="Times New Roman"/>
          <w:sz w:val="24"/>
          <w:szCs w:val="24"/>
          <w:lang w:eastAsia="lv-LV"/>
        </w:rPr>
        <w:t>Otr</w:t>
      </w:r>
      <w:r w:rsidR="00FA7B86">
        <w:rPr>
          <w:rFonts w:ascii="Times New Roman" w:eastAsia="Times New Roman" w:hAnsi="Times New Roman" w:cs="Times New Roman"/>
          <w:sz w:val="24"/>
          <w:szCs w:val="24"/>
          <w:lang w:eastAsia="lv-LV"/>
        </w:rPr>
        <w:t>ā zona</w:t>
      </w:r>
      <w:r w:rsidR="00DC08C5">
        <w:rPr>
          <w:rFonts w:ascii="Times New Roman" w:eastAsia="Times New Roman" w:hAnsi="Times New Roman" w:cs="Times New Roman"/>
          <w:sz w:val="24"/>
          <w:szCs w:val="24"/>
          <w:lang w:eastAsia="lv-LV"/>
        </w:rPr>
        <w:t xml:space="preserve"> (pielikums Nr.2)</w:t>
      </w:r>
      <w:r w:rsidR="00FE4E9C">
        <w:rPr>
          <w:rFonts w:ascii="Times New Roman" w:eastAsia="Times New Roman" w:hAnsi="Times New Roman" w:cs="Times New Roman"/>
          <w:sz w:val="24"/>
          <w:szCs w:val="24"/>
          <w:lang w:eastAsia="lv-LV"/>
        </w:rPr>
        <w:t xml:space="preserve"> – </w:t>
      </w:r>
      <w:r w:rsidR="00B96973">
        <w:rPr>
          <w:rFonts w:ascii="Times New Roman" w:eastAsia="Times New Roman" w:hAnsi="Times New Roman" w:cs="Times New Roman"/>
          <w:sz w:val="24"/>
          <w:szCs w:val="24"/>
          <w:lang w:eastAsia="lv-LV"/>
        </w:rPr>
        <w:t xml:space="preserve">Gaujā </w:t>
      </w:r>
      <w:r w:rsidR="00FE4E9C">
        <w:rPr>
          <w:rFonts w:ascii="Times New Roman" w:eastAsia="Times New Roman" w:hAnsi="Times New Roman" w:cs="Times New Roman"/>
          <w:sz w:val="24"/>
          <w:szCs w:val="24"/>
          <w:lang w:eastAsia="lv-LV"/>
        </w:rPr>
        <w:t xml:space="preserve">no autoceļa A3 (Inčukalns – Valmiera – Igaunijas robeža) </w:t>
      </w:r>
      <w:r w:rsidR="00B919BA">
        <w:rPr>
          <w:rFonts w:ascii="Times New Roman" w:eastAsia="Times New Roman" w:hAnsi="Times New Roman" w:cs="Times New Roman"/>
          <w:sz w:val="24"/>
          <w:szCs w:val="24"/>
          <w:lang w:eastAsia="lv-LV"/>
        </w:rPr>
        <w:t>tilta</w:t>
      </w:r>
      <w:r w:rsidR="00BC0454">
        <w:rPr>
          <w:rFonts w:ascii="Times New Roman" w:eastAsia="Times New Roman" w:hAnsi="Times New Roman" w:cs="Times New Roman"/>
          <w:sz w:val="24"/>
          <w:szCs w:val="24"/>
          <w:lang w:eastAsia="lv-LV"/>
        </w:rPr>
        <w:t xml:space="preserve"> Siguldas un Saulkrastu novados</w:t>
      </w:r>
      <w:r w:rsidR="00056A48">
        <w:rPr>
          <w:rFonts w:ascii="Times New Roman" w:eastAsia="Times New Roman" w:hAnsi="Times New Roman" w:cs="Times New Roman"/>
          <w:sz w:val="24"/>
          <w:szCs w:val="24"/>
          <w:lang w:eastAsia="lv-LV"/>
        </w:rPr>
        <w:t xml:space="preserve"> (GPS 57.125560, 24.658380 – kreisais krasts); (GPS 57.126262, 24.658865 – labais krasts</w:t>
      </w:r>
      <w:r w:rsidR="00B919BA">
        <w:rPr>
          <w:rFonts w:ascii="Times New Roman" w:eastAsia="Times New Roman" w:hAnsi="Times New Roman" w:cs="Times New Roman"/>
          <w:sz w:val="24"/>
          <w:szCs w:val="24"/>
          <w:lang w:eastAsia="lv-LV"/>
        </w:rPr>
        <w:t xml:space="preserve"> </w:t>
      </w:r>
      <w:r w:rsidR="00FE4E9C">
        <w:rPr>
          <w:rFonts w:ascii="Times New Roman" w:eastAsia="Times New Roman" w:hAnsi="Times New Roman" w:cs="Times New Roman"/>
          <w:sz w:val="24"/>
          <w:szCs w:val="24"/>
          <w:lang w:eastAsia="lv-LV"/>
        </w:rPr>
        <w:t>līdz autoceļa P8 (Inciems – Sigulda – Ķegums) tiltam</w:t>
      </w:r>
      <w:r w:rsidR="00056A48">
        <w:rPr>
          <w:rFonts w:ascii="Times New Roman" w:eastAsia="Times New Roman" w:hAnsi="Times New Roman" w:cs="Times New Roman"/>
          <w:sz w:val="24"/>
          <w:szCs w:val="24"/>
          <w:lang w:eastAsia="lv-LV"/>
        </w:rPr>
        <w:t xml:space="preserve"> Siguldas novadā (GPS 57.165447, 24.841509 – kreisais krasts), (GPS 57.165693, 24.840527 – labais krasts)</w:t>
      </w:r>
      <w:r w:rsidR="00FE4E9C">
        <w:rPr>
          <w:rFonts w:ascii="Times New Roman" w:eastAsia="Times New Roman" w:hAnsi="Times New Roman" w:cs="Times New Roman"/>
          <w:sz w:val="24"/>
          <w:szCs w:val="24"/>
          <w:lang w:eastAsia="lv-LV"/>
        </w:rPr>
        <w:t>;</w:t>
      </w:r>
    </w:p>
    <w:p w14:paraId="5C09EE15" w14:textId="2BA9FFA5" w:rsidR="00FE4E9C" w:rsidRDefault="00C85075" w:rsidP="00081324">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CB2A9F">
        <w:rPr>
          <w:rFonts w:ascii="Times New Roman" w:eastAsia="Times New Roman" w:hAnsi="Times New Roman" w:cs="Times New Roman"/>
          <w:sz w:val="24"/>
          <w:szCs w:val="24"/>
          <w:lang w:eastAsia="lv-LV"/>
        </w:rPr>
        <w:t xml:space="preserve">.3. </w:t>
      </w:r>
      <w:r w:rsidR="00FE4E9C">
        <w:rPr>
          <w:rFonts w:ascii="Times New Roman" w:eastAsia="Times New Roman" w:hAnsi="Times New Roman" w:cs="Times New Roman"/>
          <w:sz w:val="24"/>
          <w:szCs w:val="24"/>
          <w:lang w:eastAsia="lv-LV"/>
        </w:rPr>
        <w:t>Treš</w:t>
      </w:r>
      <w:r w:rsidR="00FA7B86">
        <w:rPr>
          <w:rFonts w:ascii="Times New Roman" w:eastAsia="Times New Roman" w:hAnsi="Times New Roman" w:cs="Times New Roman"/>
          <w:sz w:val="24"/>
          <w:szCs w:val="24"/>
          <w:lang w:eastAsia="lv-LV"/>
        </w:rPr>
        <w:t xml:space="preserve">ā zona </w:t>
      </w:r>
      <w:r w:rsidR="00DC08C5">
        <w:rPr>
          <w:rFonts w:ascii="Times New Roman" w:eastAsia="Times New Roman" w:hAnsi="Times New Roman" w:cs="Times New Roman"/>
          <w:sz w:val="24"/>
          <w:szCs w:val="24"/>
          <w:lang w:eastAsia="lv-LV"/>
        </w:rPr>
        <w:t>(pielikums Nr.3)</w:t>
      </w:r>
      <w:r w:rsidR="00FE4E9C">
        <w:rPr>
          <w:rFonts w:ascii="Times New Roman" w:eastAsia="Times New Roman" w:hAnsi="Times New Roman" w:cs="Times New Roman"/>
          <w:sz w:val="24"/>
          <w:szCs w:val="24"/>
          <w:lang w:eastAsia="lv-LV"/>
        </w:rPr>
        <w:t xml:space="preserve"> </w:t>
      </w:r>
      <w:r w:rsidR="00B96973">
        <w:rPr>
          <w:rFonts w:ascii="Times New Roman" w:eastAsia="Times New Roman" w:hAnsi="Times New Roman" w:cs="Times New Roman"/>
          <w:sz w:val="24"/>
          <w:szCs w:val="24"/>
          <w:lang w:eastAsia="lv-LV"/>
        </w:rPr>
        <w:t>–</w:t>
      </w:r>
      <w:r w:rsidR="00FE4E9C">
        <w:rPr>
          <w:rFonts w:ascii="Times New Roman" w:eastAsia="Times New Roman" w:hAnsi="Times New Roman" w:cs="Times New Roman"/>
          <w:sz w:val="24"/>
          <w:szCs w:val="24"/>
          <w:lang w:eastAsia="lv-LV"/>
        </w:rPr>
        <w:t xml:space="preserve"> </w:t>
      </w:r>
      <w:r w:rsidR="00B96973">
        <w:rPr>
          <w:rFonts w:ascii="Times New Roman" w:eastAsia="Times New Roman" w:hAnsi="Times New Roman" w:cs="Times New Roman"/>
          <w:sz w:val="24"/>
          <w:szCs w:val="24"/>
          <w:lang w:eastAsia="lv-LV"/>
        </w:rPr>
        <w:t xml:space="preserve">Gaujā </w:t>
      </w:r>
      <w:r w:rsidR="00FE4E9C">
        <w:rPr>
          <w:rFonts w:ascii="Times New Roman" w:eastAsia="Times New Roman" w:hAnsi="Times New Roman" w:cs="Times New Roman"/>
          <w:sz w:val="24"/>
          <w:szCs w:val="24"/>
          <w:lang w:eastAsia="lv-LV"/>
        </w:rPr>
        <w:t>no</w:t>
      </w:r>
      <w:r w:rsidR="00FE4E9C" w:rsidRPr="00FE4E9C">
        <w:rPr>
          <w:rFonts w:ascii="Times New Roman" w:eastAsia="Times New Roman" w:hAnsi="Times New Roman" w:cs="Times New Roman"/>
          <w:sz w:val="24"/>
          <w:szCs w:val="24"/>
          <w:lang w:eastAsia="lv-LV"/>
        </w:rPr>
        <w:t xml:space="preserve"> </w:t>
      </w:r>
      <w:r w:rsidR="00FE4E9C">
        <w:rPr>
          <w:rFonts w:ascii="Times New Roman" w:eastAsia="Times New Roman" w:hAnsi="Times New Roman" w:cs="Times New Roman"/>
          <w:sz w:val="24"/>
          <w:szCs w:val="24"/>
          <w:lang w:eastAsia="lv-LV"/>
        </w:rPr>
        <w:t>autoceļa P8 (Inciems – Sigulda – Ķegums)</w:t>
      </w:r>
      <w:r w:rsidR="00056A48">
        <w:rPr>
          <w:rFonts w:ascii="Times New Roman" w:eastAsia="Times New Roman" w:hAnsi="Times New Roman" w:cs="Times New Roman"/>
          <w:sz w:val="24"/>
          <w:szCs w:val="24"/>
          <w:lang w:eastAsia="lv-LV"/>
        </w:rPr>
        <w:t xml:space="preserve"> </w:t>
      </w:r>
      <w:r w:rsidR="00FE4E9C">
        <w:rPr>
          <w:rFonts w:ascii="Times New Roman" w:eastAsia="Times New Roman" w:hAnsi="Times New Roman" w:cs="Times New Roman"/>
          <w:sz w:val="24"/>
          <w:szCs w:val="24"/>
          <w:lang w:eastAsia="lv-LV"/>
        </w:rPr>
        <w:t>tilta</w:t>
      </w:r>
      <w:r w:rsidR="00056A48">
        <w:rPr>
          <w:rFonts w:ascii="Times New Roman" w:eastAsia="Times New Roman" w:hAnsi="Times New Roman" w:cs="Times New Roman"/>
          <w:sz w:val="24"/>
          <w:szCs w:val="24"/>
          <w:lang w:eastAsia="lv-LV"/>
        </w:rPr>
        <w:t xml:space="preserve"> Siguldas novadā (GPS 57.165447, 24.841509 – kreisais krasts), (GPS 57.165693, 24.840527 – labais krasts)</w:t>
      </w:r>
      <w:r w:rsidR="00FE4E9C">
        <w:rPr>
          <w:rFonts w:ascii="Times New Roman" w:eastAsia="Times New Roman" w:hAnsi="Times New Roman" w:cs="Times New Roman"/>
          <w:sz w:val="24"/>
          <w:szCs w:val="24"/>
          <w:lang w:eastAsia="lv-LV"/>
        </w:rPr>
        <w:t xml:space="preserve"> līdz Braslas upes ietekai Gaujā</w:t>
      </w:r>
      <w:r w:rsidR="00056A48">
        <w:rPr>
          <w:rFonts w:ascii="Times New Roman" w:eastAsia="Times New Roman" w:hAnsi="Times New Roman" w:cs="Times New Roman"/>
          <w:sz w:val="24"/>
          <w:szCs w:val="24"/>
          <w:lang w:eastAsia="lv-LV"/>
        </w:rPr>
        <w:t xml:space="preserve"> (GPS 57.245408, </w:t>
      </w:r>
      <w:r w:rsidR="00B46164">
        <w:rPr>
          <w:rFonts w:ascii="Times New Roman" w:eastAsia="Times New Roman" w:hAnsi="Times New Roman" w:cs="Times New Roman"/>
          <w:sz w:val="24"/>
          <w:szCs w:val="24"/>
          <w:lang w:eastAsia="lv-LV"/>
        </w:rPr>
        <w:t>24.931139 – kreisais krasts), (GPS 57.245818, 24.930170 – labais krasts)</w:t>
      </w:r>
      <w:r w:rsidR="00FE4E9C">
        <w:rPr>
          <w:rFonts w:ascii="Times New Roman" w:eastAsia="Times New Roman" w:hAnsi="Times New Roman" w:cs="Times New Roman"/>
          <w:sz w:val="24"/>
          <w:szCs w:val="24"/>
          <w:lang w:eastAsia="lv-LV"/>
        </w:rPr>
        <w:t>;</w:t>
      </w:r>
    </w:p>
    <w:p w14:paraId="03FF7FF6" w14:textId="12632C0F" w:rsidR="00FE4E9C" w:rsidRDefault="00C85075" w:rsidP="00081324">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CB2A9F">
        <w:rPr>
          <w:rFonts w:ascii="Times New Roman" w:eastAsia="Times New Roman" w:hAnsi="Times New Roman" w:cs="Times New Roman"/>
          <w:sz w:val="24"/>
          <w:szCs w:val="24"/>
          <w:lang w:eastAsia="lv-LV"/>
        </w:rPr>
        <w:t xml:space="preserve">.4. </w:t>
      </w:r>
      <w:r w:rsidR="00FE4E9C">
        <w:rPr>
          <w:rFonts w:ascii="Times New Roman" w:eastAsia="Times New Roman" w:hAnsi="Times New Roman" w:cs="Times New Roman"/>
          <w:sz w:val="24"/>
          <w:szCs w:val="24"/>
          <w:lang w:eastAsia="lv-LV"/>
        </w:rPr>
        <w:t>Ceturt</w:t>
      </w:r>
      <w:r w:rsidR="00FA7B86">
        <w:rPr>
          <w:rFonts w:ascii="Times New Roman" w:eastAsia="Times New Roman" w:hAnsi="Times New Roman" w:cs="Times New Roman"/>
          <w:sz w:val="24"/>
          <w:szCs w:val="24"/>
          <w:lang w:eastAsia="lv-LV"/>
        </w:rPr>
        <w:t xml:space="preserve">ā zona </w:t>
      </w:r>
      <w:r w:rsidR="00DC08C5">
        <w:rPr>
          <w:rFonts w:ascii="Times New Roman" w:eastAsia="Times New Roman" w:hAnsi="Times New Roman" w:cs="Times New Roman"/>
          <w:sz w:val="24"/>
          <w:szCs w:val="24"/>
          <w:lang w:eastAsia="lv-LV"/>
        </w:rPr>
        <w:t>(pielikums Nr.4)</w:t>
      </w:r>
      <w:r w:rsidR="00FE4E9C">
        <w:rPr>
          <w:rFonts w:ascii="Times New Roman" w:eastAsia="Times New Roman" w:hAnsi="Times New Roman" w:cs="Times New Roman"/>
          <w:sz w:val="24"/>
          <w:szCs w:val="24"/>
          <w:lang w:eastAsia="lv-LV"/>
        </w:rPr>
        <w:t xml:space="preserve"> </w:t>
      </w:r>
      <w:r w:rsidR="00A3732C">
        <w:rPr>
          <w:rFonts w:ascii="Times New Roman" w:eastAsia="Times New Roman" w:hAnsi="Times New Roman" w:cs="Times New Roman"/>
          <w:sz w:val="24"/>
          <w:szCs w:val="24"/>
          <w:lang w:eastAsia="lv-LV"/>
        </w:rPr>
        <w:t>–</w:t>
      </w:r>
      <w:r w:rsidR="00FE4E9C">
        <w:rPr>
          <w:rFonts w:ascii="Times New Roman" w:eastAsia="Times New Roman" w:hAnsi="Times New Roman" w:cs="Times New Roman"/>
          <w:sz w:val="24"/>
          <w:szCs w:val="24"/>
          <w:lang w:eastAsia="lv-LV"/>
        </w:rPr>
        <w:t xml:space="preserve"> </w:t>
      </w:r>
      <w:r w:rsidR="00A3732C">
        <w:rPr>
          <w:rFonts w:ascii="Times New Roman" w:eastAsia="Times New Roman" w:hAnsi="Times New Roman" w:cs="Times New Roman"/>
          <w:sz w:val="24"/>
          <w:szCs w:val="24"/>
          <w:lang w:eastAsia="lv-LV"/>
        </w:rPr>
        <w:t>Braslas upē</w:t>
      </w:r>
      <w:r w:rsidR="00B46164">
        <w:rPr>
          <w:rFonts w:ascii="Times New Roman" w:eastAsia="Times New Roman" w:hAnsi="Times New Roman" w:cs="Times New Roman"/>
          <w:sz w:val="24"/>
          <w:szCs w:val="24"/>
          <w:lang w:eastAsia="lv-LV"/>
        </w:rPr>
        <w:t xml:space="preserve"> Siguldas un Cēsu novados</w:t>
      </w:r>
      <w:r w:rsidR="00A3732C">
        <w:rPr>
          <w:rFonts w:ascii="Times New Roman" w:eastAsia="Times New Roman" w:hAnsi="Times New Roman" w:cs="Times New Roman"/>
          <w:sz w:val="24"/>
          <w:szCs w:val="24"/>
          <w:lang w:eastAsia="lv-LV"/>
        </w:rPr>
        <w:t xml:space="preserve"> </w:t>
      </w:r>
      <w:r w:rsidR="0016291A">
        <w:rPr>
          <w:rFonts w:ascii="Times New Roman" w:eastAsia="Times New Roman" w:hAnsi="Times New Roman" w:cs="Times New Roman"/>
          <w:sz w:val="24"/>
          <w:szCs w:val="24"/>
          <w:lang w:eastAsia="lv-LV"/>
        </w:rPr>
        <w:t xml:space="preserve">no </w:t>
      </w:r>
      <w:r w:rsidR="00BE2BC2">
        <w:rPr>
          <w:rFonts w:ascii="Times New Roman" w:eastAsia="Times New Roman" w:hAnsi="Times New Roman" w:cs="Times New Roman"/>
          <w:sz w:val="24"/>
          <w:szCs w:val="24"/>
          <w:lang w:eastAsia="lv-LV"/>
        </w:rPr>
        <w:t>ietekas Gaujā</w:t>
      </w:r>
      <w:r w:rsidR="00B46164">
        <w:rPr>
          <w:rFonts w:ascii="Times New Roman" w:eastAsia="Times New Roman" w:hAnsi="Times New Roman" w:cs="Times New Roman"/>
          <w:sz w:val="24"/>
          <w:szCs w:val="24"/>
          <w:lang w:eastAsia="lv-LV"/>
        </w:rPr>
        <w:t xml:space="preserve"> (GPS 57.245788, 24.930230)</w:t>
      </w:r>
      <w:r w:rsidR="00BE2BC2">
        <w:rPr>
          <w:rFonts w:ascii="Times New Roman" w:eastAsia="Times New Roman" w:hAnsi="Times New Roman" w:cs="Times New Roman"/>
          <w:sz w:val="24"/>
          <w:szCs w:val="24"/>
          <w:lang w:eastAsia="lv-LV"/>
        </w:rPr>
        <w:t xml:space="preserve"> līdz </w:t>
      </w:r>
      <w:r w:rsidR="0016291A">
        <w:rPr>
          <w:rFonts w:ascii="Times New Roman" w:eastAsia="Times New Roman" w:hAnsi="Times New Roman" w:cs="Times New Roman"/>
          <w:sz w:val="24"/>
          <w:szCs w:val="24"/>
          <w:lang w:eastAsia="lv-LV"/>
        </w:rPr>
        <w:t xml:space="preserve">Braslas zivjaudzētavas teritorijas </w:t>
      </w:r>
      <w:r w:rsidR="00BE2BC2">
        <w:rPr>
          <w:rFonts w:ascii="Times New Roman" w:eastAsia="Times New Roman" w:hAnsi="Times New Roman" w:cs="Times New Roman"/>
          <w:sz w:val="24"/>
          <w:szCs w:val="24"/>
          <w:lang w:eastAsia="lv-LV"/>
        </w:rPr>
        <w:t xml:space="preserve">tuvākajai </w:t>
      </w:r>
      <w:r w:rsidR="0016291A">
        <w:rPr>
          <w:rFonts w:ascii="Times New Roman" w:eastAsia="Times New Roman" w:hAnsi="Times New Roman" w:cs="Times New Roman"/>
          <w:sz w:val="24"/>
          <w:szCs w:val="24"/>
          <w:lang w:eastAsia="lv-LV"/>
        </w:rPr>
        <w:t>robeža</w:t>
      </w:r>
      <w:r w:rsidR="00BE2BC2">
        <w:rPr>
          <w:rFonts w:ascii="Times New Roman" w:eastAsia="Times New Roman" w:hAnsi="Times New Roman" w:cs="Times New Roman"/>
          <w:sz w:val="24"/>
          <w:szCs w:val="24"/>
          <w:lang w:eastAsia="lv-LV"/>
        </w:rPr>
        <w:t>i</w:t>
      </w:r>
      <w:r w:rsidR="0016291A">
        <w:rPr>
          <w:rFonts w:ascii="Times New Roman" w:eastAsia="Times New Roman" w:hAnsi="Times New Roman" w:cs="Times New Roman"/>
          <w:sz w:val="24"/>
          <w:szCs w:val="24"/>
          <w:lang w:eastAsia="lv-LV"/>
        </w:rPr>
        <w:t xml:space="preserve"> virzienā</w:t>
      </w:r>
      <w:r w:rsidR="00225994">
        <w:rPr>
          <w:rFonts w:ascii="Times New Roman" w:eastAsia="Times New Roman" w:hAnsi="Times New Roman" w:cs="Times New Roman"/>
          <w:sz w:val="24"/>
          <w:szCs w:val="24"/>
          <w:lang w:eastAsia="lv-LV"/>
        </w:rPr>
        <w:t xml:space="preserve"> </w:t>
      </w:r>
      <w:r w:rsidR="00BE2BC2">
        <w:rPr>
          <w:rFonts w:ascii="Times New Roman" w:eastAsia="Times New Roman" w:hAnsi="Times New Roman" w:cs="Times New Roman"/>
          <w:sz w:val="24"/>
          <w:szCs w:val="24"/>
          <w:lang w:eastAsia="lv-LV"/>
        </w:rPr>
        <w:t>augšup p</w:t>
      </w:r>
      <w:r w:rsidR="00E35A99">
        <w:rPr>
          <w:rFonts w:ascii="Times New Roman" w:eastAsia="Times New Roman" w:hAnsi="Times New Roman" w:cs="Times New Roman"/>
          <w:sz w:val="24"/>
          <w:szCs w:val="24"/>
          <w:lang w:eastAsia="lv-LV"/>
        </w:rPr>
        <w:t>ret</w:t>
      </w:r>
      <w:r w:rsidR="00BE2BC2">
        <w:rPr>
          <w:rFonts w:ascii="Times New Roman" w:eastAsia="Times New Roman" w:hAnsi="Times New Roman" w:cs="Times New Roman"/>
          <w:sz w:val="24"/>
          <w:szCs w:val="24"/>
          <w:lang w:eastAsia="lv-LV"/>
        </w:rPr>
        <w:t xml:space="preserve"> straumi</w:t>
      </w:r>
      <w:r w:rsidR="00B46164">
        <w:rPr>
          <w:rFonts w:ascii="Times New Roman" w:eastAsia="Times New Roman" w:hAnsi="Times New Roman" w:cs="Times New Roman"/>
          <w:sz w:val="24"/>
          <w:szCs w:val="24"/>
          <w:lang w:eastAsia="lv-LV"/>
        </w:rPr>
        <w:t xml:space="preserve"> – 1000 metri lejup pa straumi no Braslas HES aizsprosta (GPS 57.28428, 24.94147</w:t>
      </w:r>
      <w:r w:rsidR="0016291A">
        <w:rPr>
          <w:rFonts w:ascii="Times New Roman" w:eastAsia="Times New Roman" w:hAnsi="Times New Roman" w:cs="Times New Roman"/>
          <w:sz w:val="24"/>
          <w:szCs w:val="24"/>
          <w:lang w:eastAsia="lv-LV"/>
        </w:rPr>
        <w:t>)</w:t>
      </w:r>
      <w:r w:rsidR="00A3732C">
        <w:rPr>
          <w:rFonts w:ascii="Times New Roman" w:eastAsia="Times New Roman" w:hAnsi="Times New Roman" w:cs="Times New Roman"/>
          <w:sz w:val="24"/>
          <w:szCs w:val="24"/>
          <w:lang w:eastAsia="lv-LV"/>
        </w:rPr>
        <w:t>;</w:t>
      </w:r>
    </w:p>
    <w:p w14:paraId="7BDCBC28" w14:textId="133F1D8B" w:rsidR="00A3732C" w:rsidRDefault="00C85075" w:rsidP="00081324">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CB2A9F">
        <w:rPr>
          <w:rFonts w:ascii="Times New Roman" w:eastAsia="Times New Roman" w:hAnsi="Times New Roman" w:cs="Times New Roman"/>
          <w:sz w:val="24"/>
          <w:szCs w:val="24"/>
          <w:lang w:eastAsia="lv-LV"/>
        </w:rPr>
        <w:t xml:space="preserve">.5. </w:t>
      </w:r>
      <w:r w:rsidR="00446E75">
        <w:rPr>
          <w:rFonts w:ascii="Times New Roman" w:eastAsia="Times New Roman" w:hAnsi="Times New Roman" w:cs="Times New Roman"/>
          <w:sz w:val="24"/>
          <w:szCs w:val="24"/>
          <w:lang w:eastAsia="lv-LV"/>
        </w:rPr>
        <w:t>Piekt</w:t>
      </w:r>
      <w:r w:rsidR="00FA7B86">
        <w:rPr>
          <w:rFonts w:ascii="Times New Roman" w:eastAsia="Times New Roman" w:hAnsi="Times New Roman" w:cs="Times New Roman"/>
          <w:sz w:val="24"/>
          <w:szCs w:val="24"/>
          <w:lang w:eastAsia="lv-LV"/>
        </w:rPr>
        <w:t xml:space="preserve">ā zona </w:t>
      </w:r>
      <w:r w:rsidR="00DC08C5">
        <w:rPr>
          <w:rFonts w:ascii="Times New Roman" w:eastAsia="Times New Roman" w:hAnsi="Times New Roman" w:cs="Times New Roman"/>
          <w:sz w:val="24"/>
          <w:szCs w:val="24"/>
          <w:lang w:eastAsia="lv-LV"/>
        </w:rPr>
        <w:t>(Pielikums Nr.5)</w:t>
      </w:r>
      <w:r w:rsidR="00446E75">
        <w:rPr>
          <w:rFonts w:ascii="Times New Roman" w:eastAsia="Times New Roman" w:hAnsi="Times New Roman" w:cs="Times New Roman"/>
          <w:sz w:val="24"/>
          <w:szCs w:val="24"/>
          <w:lang w:eastAsia="lv-LV"/>
        </w:rPr>
        <w:t xml:space="preserve"> – Gaujā starp</w:t>
      </w:r>
      <w:r w:rsidR="00A3732C">
        <w:rPr>
          <w:rFonts w:ascii="Times New Roman" w:eastAsia="Times New Roman" w:hAnsi="Times New Roman" w:cs="Times New Roman"/>
          <w:sz w:val="24"/>
          <w:szCs w:val="24"/>
          <w:lang w:eastAsia="lv-LV"/>
        </w:rPr>
        <w:t xml:space="preserve"> Braslas</w:t>
      </w:r>
      <w:r w:rsidR="00B46164">
        <w:rPr>
          <w:rFonts w:ascii="Times New Roman" w:eastAsia="Times New Roman" w:hAnsi="Times New Roman" w:cs="Times New Roman"/>
          <w:sz w:val="24"/>
          <w:szCs w:val="24"/>
          <w:lang w:eastAsia="lv-LV"/>
        </w:rPr>
        <w:t xml:space="preserve"> (GPS 57.245408, 24.931139 – kreisais krasts), (GPS 57.245818, 24.930170 – labais krasts) </w:t>
      </w:r>
      <w:r w:rsidR="00446E75">
        <w:rPr>
          <w:rFonts w:ascii="Times New Roman" w:eastAsia="Times New Roman" w:hAnsi="Times New Roman" w:cs="Times New Roman"/>
          <w:sz w:val="24"/>
          <w:szCs w:val="24"/>
          <w:lang w:eastAsia="lv-LV"/>
        </w:rPr>
        <w:t>un Amatas</w:t>
      </w:r>
      <w:r w:rsidR="00B46164">
        <w:rPr>
          <w:rFonts w:ascii="Times New Roman" w:eastAsia="Times New Roman" w:hAnsi="Times New Roman" w:cs="Times New Roman"/>
          <w:sz w:val="24"/>
          <w:szCs w:val="24"/>
          <w:lang w:eastAsia="lv-LV"/>
        </w:rPr>
        <w:t xml:space="preserve"> (GPS 57.275981, 25.129770 – kreisais krasts, GPS 57.276495, 25.129681 – labais krasts)</w:t>
      </w:r>
      <w:r w:rsidR="00446E75">
        <w:rPr>
          <w:rFonts w:ascii="Times New Roman" w:eastAsia="Times New Roman" w:hAnsi="Times New Roman" w:cs="Times New Roman"/>
          <w:sz w:val="24"/>
          <w:szCs w:val="24"/>
          <w:lang w:eastAsia="lv-LV"/>
        </w:rPr>
        <w:t xml:space="preserve"> ietekā</w:t>
      </w:r>
      <w:r w:rsidR="00B46164">
        <w:rPr>
          <w:rFonts w:ascii="Times New Roman" w:eastAsia="Times New Roman" w:hAnsi="Times New Roman" w:cs="Times New Roman"/>
          <w:sz w:val="24"/>
          <w:szCs w:val="24"/>
          <w:lang w:eastAsia="lv-LV"/>
        </w:rPr>
        <w:t>m Cēsu novadā</w:t>
      </w:r>
      <w:r w:rsidR="00446E75">
        <w:rPr>
          <w:rFonts w:ascii="Times New Roman" w:eastAsia="Times New Roman" w:hAnsi="Times New Roman" w:cs="Times New Roman"/>
          <w:sz w:val="24"/>
          <w:szCs w:val="24"/>
          <w:lang w:eastAsia="lv-LV"/>
        </w:rPr>
        <w:t>;</w:t>
      </w:r>
    </w:p>
    <w:p w14:paraId="3D942368" w14:textId="6CDD6C68" w:rsidR="0016291A" w:rsidRDefault="00C85075" w:rsidP="00081324">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CB2A9F">
        <w:rPr>
          <w:rFonts w:ascii="Times New Roman" w:eastAsia="Times New Roman" w:hAnsi="Times New Roman" w:cs="Times New Roman"/>
          <w:sz w:val="24"/>
          <w:szCs w:val="24"/>
          <w:lang w:eastAsia="lv-LV"/>
        </w:rPr>
        <w:t xml:space="preserve">.6. </w:t>
      </w:r>
      <w:r w:rsidR="00446E75">
        <w:rPr>
          <w:rFonts w:ascii="Times New Roman" w:eastAsia="Times New Roman" w:hAnsi="Times New Roman" w:cs="Times New Roman"/>
          <w:sz w:val="24"/>
          <w:szCs w:val="24"/>
          <w:lang w:eastAsia="lv-LV"/>
        </w:rPr>
        <w:t>Sest</w:t>
      </w:r>
      <w:r w:rsidR="00FA7B86">
        <w:rPr>
          <w:rFonts w:ascii="Times New Roman" w:eastAsia="Times New Roman" w:hAnsi="Times New Roman" w:cs="Times New Roman"/>
          <w:sz w:val="24"/>
          <w:szCs w:val="24"/>
          <w:lang w:eastAsia="lv-LV"/>
        </w:rPr>
        <w:t xml:space="preserve">ā zona </w:t>
      </w:r>
      <w:r w:rsidR="00DC08C5">
        <w:rPr>
          <w:rFonts w:ascii="Times New Roman" w:eastAsia="Times New Roman" w:hAnsi="Times New Roman" w:cs="Times New Roman"/>
          <w:sz w:val="24"/>
          <w:szCs w:val="24"/>
          <w:lang w:eastAsia="lv-LV"/>
        </w:rPr>
        <w:t>(Pielikums Nr.6)</w:t>
      </w:r>
      <w:r w:rsidR="00446E75">
        <w:rPr>
          <w:rFonts w:ascii="Times New Roman" w:eastAsia="Times New Roman" w:hAnsi="Times New Roman" w:cs="Times New Roman"/>
          <w:sz w:val="24"/>
          <w:szCs w:val="24"/>
          <w:lang w:eastAsia="lv-LV"/>
        </w:rPr>
        <w:t xml:space="preserve"> – Gaujā starp</w:t>
      </w:r>
      <w:r w:rsidR="00A3732C">
        <w:rPr>
          <w:rFonts w:ascii="Times New Roman" w:eastAsia="Times New Roman" w:hAnsi="Times New Roman" w:cs="Times New Roman"/>
          <w:sz w:val="24"/>
          <w:szCs w:val="24"/>
          <w:lang w:eastAsia="lv-LV"/>
        </w:rPr>
        <w:t xml:space="preserve"> Amatas</w:t>
      </w:r>
      <w:r w:rsidR="00B46164">
        <w:rPr>
          <w:rFonts w:ascii="Times New Roman" w:eastAsia="Times New Roman" w:hAnsi="Times New Roman" w:cs="Times New Roman"/>
          <w:sz w:val="24"/>
          <w:szCs w:val="24"/>
          <w:lang w:eastAsia="lv-LV"/>
        </w:rPr>
        <w:t xml:space="preserve"> (GPS 57.275981, 25.129770 – kreisais krasts, GPS 57.276495, 25.129681 – labais krasts) Cēsu novadā </w:t>
      </w:r>
      <w:r w:rsidR="00A3732C">
        <w:rPr>
          <w:rFonts w:ascii="Times New Roman" w:eastAsia="Times New Roman" w:hAnsi="Times New Roman" w:cs="Times New Roman"/>
          <w:sz w:val="24"/>
          <w:szCs w:val="24"/>
          <w:lang w:eastAsia="lv-LV"/>
        </w:rPr>
        <w:t xml:space="preserve"> </w:t>
      </w:r>
      <w:r w:rsidR="00446E75">
        <w:rPr>
          <w:rFonts w:ascii="Times New Roman" w:eastAsia="Times New Roman" w:hAnsi="Times New Roman" w:cs="Times New Roman"/>
          <w:sz w:val="24"/>
          <w:szCs w:val="24"/>
          <w:lang w:eastAsia="lv-LV"/>
        </w:rPr>
        <w:t xml:space="preserve">un </w:t>
      </w:r>
      <w:r w:rsidR="00B46164" w:rsidRPr="003663BF">
        <w:rPr>
          <w:rFonts w:ascii="Times New Roman" w:eastAsia="Times New Roman" w:hAnsi="Times New Roman" w:cs="Times New Roman"/>
          <w:sz w:val="24"/>
          <w:szCs w:val="24"/>
          <w:lang w:eastAsia="lv-LV"/>
        </w:rPr>
        <w:t xml:space="preserve">līdz </w:t>
      </w:r>
      <w:r w:rsidR="00B46164">
        <w:rPr>
          <w:rFonts w:ascii="Times New Roman" w:eastAsia="Times New Roman" w:hAnsi="Times New Roman" w:cs="Times New Roman"/>
          <w:sz w:val="24"/>
          <w:szCs w:val="24"/>
          <w:lang w:eastAsia="lv-LV"/>
        </w:rPr>
        <w:t>autoceļa P18 tiltam pār Gauju</w:t>
      </w:r>
      <w:r w:rsidR="00B46164" w:rsidRPr="003663BF">
        <w:rPr>
          <w:rFonts w:ascii="Times New Roman" w:eastAsia="Times New Roman" w:hAnsi="Times New Roman" w:cs="Times New Roman"/>
          <w:sz w:val="24"/>
          <w:szCs w:val="24"/>
          <w:lang w:eastAsia="lv-LV"/>
        </w:rPr>
        <w:t xml:space="preserve"> </w:t>
      </w:r>
      <w:r w:rsidR="00B46164">
        <w:rPr>
          <w:rFonts w:ascii="Times New Roman" w:eastAsia="Times New Roman" w:hAnsi="Times New Roman" w:cs="Times New Roman"/>
          <w:sz w:val="24"/>
          <w:szCs w:val="24"/>
          <w:lang w:eastAsia="lv-LV"/>
        </w:rPr>
        <w:t>(GPS 57.514234, 25.386409 – kreisais krasts; GPS 57.514570, 25.385530 – labais krasts) Valmieras novadā</w:t>
      </w:r>
      <w:r w:rsidR="00A3732C">
        <w:rPr>
          <w:rFonts w:ascii="Times New Roman" w:eastAsia="Times New Roman" w:hAnsi="Times New Roman" w:cs="Times New Roman"/>
          <w:sz w:val="24"/>
          <w:szCs w:val="24"/>
          <w:lang w:eastAsia="lv-LV"/>
        </w:rPr>
        <w:t>.</w:t>
      </w:r>
    </w:p>
    <w:p w14:paraId="1F580E85" w14:textId="714B651E" w:rsidR="009D1DE1" w:rsidRDefault="009D1DE1" w:rsidP="009D1DE1">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9D1DE1">
        <w:rPr>
          <w:rFonts w:ascii="Times New Roman" w:eastAsia="Times New Roman" w:hAnsi="Times New Roman" w:cs="Times New Roman"/>
          <w:sz w:val="24"/>
          <w:szCs w:val="24"/>
          <w:lang w:eastAsia="lv-LV"/>
        </w:rPr>
        <w:t xml:space="preserve">Licencētā makšķerēšana </w:t>
      </w:r>
      <w:r>
        <w:rPr>
          <w:rFonts w:ascii="Times New Roman" w:eastAsia="Times New Roman" w:hAnsi="Times New Roman" w:cs="Times New Roman"/>
          <w:sz w:val="24"/>
          <w:szCs w:val="24"/>
          <w:lang w:eastAsia="lv-LV"/>
        </w:rPr>
        <w:t>Gaujā un</w:t>
      </w:r>
      <w:r w:rsidRPr="009D1DE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Braslā</w:t>
      </w:r>
      <w:r w:rsidRPr="009D1DE1">
        <w:rPr>
          <w:rFonts w:ascii="Times New Roman" w:eastAsia="Times New Roman" w:hAnsi="Times New Roman" w:cs="Times New Roman"/>
          <w:sz w:val="24"/>
          <w:szCs w:val="24"/>
          <w:lang w:eastAsia="lv-LV"/>
        </w:rPr>
        <w:t xml:space="preserve"> notiek saskaņā ar noteikumiem Nr.800  ar šādiem papildus </w:t>
      </w:r>
      <w:r w:rsidR="009576FF">
        <w:rPr>
          <w:rFonts w:ascii="Times New Roman" w:eastAsia="Times New Roman" w:hAnsi="Times New Roman" w:cs="Times New Roman"/>
          <w:sz w:val="24"/>
          <w:szCs w:val="24"/>
          <w:lang w:eastAsia="lv-LV"/>
        </w:rPr>
        <w:t>nosacījumiem</w:t>
      </w:r>
      <w:r w:rsidRPr="009D1DE1">
        <w:rPr>
          <w:rFonts w:ascii="Times New Roman" w:eastAsia="Times New Roman" w:hAnsi="Times New Roman" w:cs="Times New Roman"/>
          <w:sz w:val="24"/>
          <w:szCs w:val="24"/>
          <w:lang w:eastAsia="lv-LV"/>
        </w:rPr>
        <w:t>:</w:t>
      </w:r>
    </w:p>
    <w:p w14:paraId="771F2532" w14:textId="1B8D042C" w:rsidR="00523FAC" w:rsidRDefault="00C85075" w:rsidP="00081324">
      <w:pPr>
        <w:pStyle w:val="Sarakstarindkopa"/>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15682A">
        <w:rPr>
          <w:rFonts w:ascii="Times New Roman" w:eastAsia="Times New Roman" w:hAnsi="Times New Roman" w:cs="Times New Roman"/>
          <w:sz w:val="24"/>
          <w:szCs w:val="24"/>
          <w:lang w:eastAsia="lv-LV"/>
        </w:rPr>
        <w:t>.1. l</w:t>
      </w:r>
      <w:r w:rsidR="002304A9" w:rsidRPr="00744155">
        <w:rPr>
          <w:rFonts w:ascii="Times New Roman" w:eastAsia="Times New Roman" w:hAnsi="Times New Roman" w:cs="Times New Roman"/>
          <w:sz w:val="24"/>
          <w:szCs w:val="24"/>
          <w:lang w:eastAsia="lv-LV"/>
        </w:rPr>
        <w:t>icencētās makšķerēšanas periods vis</w:t>
      </w:r>
      <w:r w:rsidR="00FA7B86">
        <w:rPr>
          <w:rFonts w:ascii="Times New Roman" w:eastAsia="Times New Roman" w:hAnsi="Times New Roman" w:cs="Times New Roman"/>
          <w:sz w:val="24"/>
          <w:szCs w:val="24"/>
          <w:lang w:eastAsia="lv-LV"/>
        </w:rPr>
        <w:t xml:space="preserve">ās zonās </w:t>
      </w:r>
      <w:r w:rsidR="002304A9" w:rsidRPr="00744155">
        <w:rPr>
          <w:rFonts w:ascii="Times New Roman" w:eastAsia="Times New Roman" w:hAnsi="Times New Roman" w:cs="Times New Roman"/>
          <w:sz w:val="24"/>
          <w:szCs w:val="24"/>
          <w:lang w:eastAsia="lv-LV"/>
        </w:rPr>
        <w:t xml:space="preserve">ir no </w:t>
      </w:r>
      <w:r w:rsidR="00A22469" w:rsidRPr="00744155">
        <w:rPr>
          <w:rFonts w:ascii="Times New Roman" w:eastAsia="Times New Roman" w:hAnsi="Times New Roman" w:cs="Times New Roman"/>
          <w:sz w:val="24"/>
          <w:szCs w:val="24"/>
          <w:lang w:eastAsia="lv-LV"/>
        </w:rPr>
        <w:t>1. janvāra līdz 30. aprīlim</w:t>
      </w:r>
      <w:r w:rsidR="0015682A">
        <w:rPr>
          <w:rFonts w:ascii="Times New Roman" w:eastAsia="Times New Roman" w:hAnsi="Times New Roman" w:cs="Times New Roman"/>
          <w:sz w:val="24"/>
          <w:szCs w:val="24"/>
          <w:lang w:eastAsia="lv-LV"/>
        </w:rPr>
        <w:t>;</w:t>
      </w:r>
    </w:p>
    <w:p w14:paraId="06A32AE9" w14:textId="2EBEBD81" w:rsidR="00776D74" w:rsidRPr="00E97A26" w:rsidRDefault="00C85075" w:rsidP="00081324">
      <w:pPr>
        <w:pStyle w:val="Sarakstarindkopa"/>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8</w:t>
      </w:r>
      <w:r w:rsidR="0015682A">
        <w:rPr>
          <w:rFonts w:ascii="Times New Roman" w:hAnsi="Times New Roman" w:cs="Times New Roman"/>
          <w:sz w:val="24"/>
          <w:szCs w:val="24"/>
        </w:rPr>
        <w:t>.2. l</w:t>
      </w:r>
      <w:r w:rsidR="00744155" w:rsidRPr="00744155">
        <w:rPr>
          <w:rFonts w:ascii="Times New Roman" w:hAnsi="Times New Roman" w:cs="Times New Roman"/>
          <w:sz w:val="24"/>
          <w:szCs w:val="24"/>
        </w:rPr>
        <w:t xml:space="preserve">icences </w:t>
      </w:r>
      <w:r w:rsidR="009576FF">
        <w:rPr>
          <w:rFonts w:ascii="Times New Roman" w:hAnsi="Times New Roman" w:cs="Times New Roman"/>
          <w:sz w:val="24"/>
          <w:szCs w:val="24"/>
        </w:rPr>
        <w:t xml:space="preserve">izmantošanas </w:t>
      </w:r>
      <w:r w:rsidR="00744155" w:rsidRPr="00744155">
        <w:rPr>
          <w:rFonts w:ascii="Times New Roman" w:hAnsi="Times New Roman" w:cs="Times New Roman"/>
          <w:sz w:val="24"/>
          <w:szCs w:val="24"/>
        </w:rPr>
        <w:t>laik</w:t>
      </w:r>
      <w:r w:rsidR="009576FF">
        <w:rPr>
          <w:rFonts w:ascii="Times New Roman" w:hAnsi="Times New Roman" w:cs="Times New Roman"/>
          <w:sz w:val="24"/>
          <w:szCs w:val="24"/>
        </w:rPr>
        <w:t>a periods</w:t>
      </w:r>
      <w:r w:rsidR="00744155" w:rsidRPr="00744155">
        <w:rPr>
          <w:rFonts w:ascii="Times New Roman" w:hAnsi="Times New Roman" w:cs="Times New Roman"/>
          <w:sz w:val="24"/>
          <w:szCs w:val="24"/>
        </w:rPr>
        <w:t xml:space="preserve"> ir </w:t>
      </w:r>
      <w:r w:rsidR="004405A8">
        <w:rPr>
          <w:rFonts w:ascii="Times New Roman" w:hAnsi="Times New Roman" w:cs="Times New Roman"/>
          <w:sz w:val="24"/>
          <w:szCs w:val="24"/>
        </w:rPr>
        <w:t>diennakts gaišajā laikā no saullēkta līdz saulrietam</w:t>
      </w:r>
      <w:r w:rsidR="00744155" w:rsidRPr="00744155">
        <w:rPr>
          <w:rFonts w:ascii="Times New Roman" w:hAnsi="Times New Roman" w:cs="Times New Roman"/>
          <w:sz w:val="24"/>
          <w:szCs w:val="24"/>
        </w:rPr>
        <w:t xml:space="preserve"> </w:t>
      </w:r>
      <w:r w:rsidR="004405A8">
        <w:rPr>
          <w:rFonts w:ascii="Times New Roman" w:hAnsi="Times New Roman" w:cs="Times New Roman"/>
          <w:sz w:val="24"/>
          <w:szCs w:val="24"/>
        </w:rPr>
        <w:t xml:space="preserve">licencē </w:t>
      </w:r>
      <w:r w:rsidR="00744155" w:rsidRPr="00744155">
        <w:rPr>
          <w:rFonts w:ascii="Times New Roman" w:hAnsi="Times New Roman" w:cs="Times New Roman"/>
          <w:sz w:val="24"/>
          <w:szCs w:val="24"/>
        </w:rPr>
        <w:t>norādītajā</w:t>
      </w:r>
      <w:r w:rsidR="004405A8">
        <w:rPr>
          <w:rFonts w:ascii="Times New Roman" w:hAnsi="Times New Roman" w:cs="Times New Roman"/>
          <w:sz w:val="24"/>
          <w:szCs w:val="24"/>
        </w:rPr>
        <w:t xml:space="preserve"> datumā un darbības zonā</w:t>
      </w:r>
      <w:r w:rsidR="0015682A">
        <w:rPr>
          <w:rFonts w:ascii="Times New Roman" w:hAnsi="Times New Roman" w:cs="Times New Roman"/>
          <w:sz w:val="24"/>
          <w:szCs w:val="24"/>
        </w:rPr>
        <w:t>;</w:t>
      </w:r>
    </w:p>
    <w:p w14:paraId="4EFF2B13" w14:textId="1A1F8EB3" w:rsidR="00E97A26" w:rsidRPr="00776D74" w:rsidRDefault="00C85075" w:rsidP="00081324">
      <w:pPr>
        <w:pStyle w:val="Sarakstarindkopa"/>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8</w:t>
      </w:r>
      <w:r w:rsidR="0015682A">
        <w:rPr>
          <w:rFonts w:ascii="Times New Roman" w:hAnsi="Times New Roman" w:cs="Times New Roman"/>
          <w:sz w:val="24"/>
          <w:szCs w:val="24"/>
        </w:rPr>
        <w:t>.3. l</w:t>
      </w:r>
      <w:r w:rsidR="00E97A26">
        <w:rPr>
          <w:rFonts w:ascii="Times New Roman" w:hAnsi="Times New Roman" w:cs="Times New Roman"/>
          <w:sz w:val="24"/>
          <w:szCs w:val="24"/>
        </w:rPr>
        <w:t>icencētās makšķerēšanas</w:t>
      </w:r>
      <w:r w:rsidR="0015682A">
        <w:rPr>
          <w:rFonts w:ascii="Times New Roman" w:hAnsi="Times New Roman" w:cs="Times New Roman"/>
          <w:sz w:val="24"/>
          <w:szCs w:val="24"/>
        </w:rPr>
        <w:t xml:space="preserve"> nolikuma</w:t>
      </w:r>
      <w:r w:rsidR="00E97A26">
        <w:rPr>
          <w:rFonts w:ascii="Times New Roman" w:hAnsi="Times New Roman" w:cs="Times New Roman"/>
          <w:sz w:val="24"/>
          <w:szCs w:val="24"/>
        </w:rPr>
        <w:t xml:space="preserve"> </w:t>
      </w:r>
      <w:r>
        <w:rPr>
          <w:rFonts w:ascii="Times New Roman" w:hAnsi="Times New Roman" w:cs="Times New Roman"/>
          <w:sz w:val="24"/>
          <w:szCs w:val="24"/>
        </w:rPr>
        <w:t>8</w:t>
      </w:r>
      <w:r w:rsidR="00E97A26">
        <w:rPr>
          <w:rFonts w:ascii="Times New Roman" w:hAnsi="Times New Roman" w:cs="Times New Roman"/>
          <w:sz w:val="24"/>
          <w:szCs w:val="24"/>
        </w:rPr>
        <w:t>.</w:t>
      </w:r>
      <w:r w:rsidR="0015682A">
        <w:rPr>
          <w:rFonts w:ascii="Times New Roman" w:hAnsi="Times New Roman" w:cs="Times New Roman"/>
          <w:sz w:val="24"/>
          <w:szCs w:val="24"/>
        </w:rPr>
        <w:t>1.</w:t>
      </w:r>
      <w:r w:rsidR="00E97A26">
        <w:rPr>
          <w:rFonts w:ascii="Times New Roman" w:hAnsi="Times New Roman" w:cs="Times New Roman"/>
          <w:sz w:val="24"/>
          <w:szCs w:val="24"/>
        </w:rPr>
        <w:t xml:space="preserve"> punktā </w:t>
      </w:r>
      <w:r w:rsidR="00FE2C70">
        <w:rPr>
          <w:rFonts w:ascii="Times New Roman" w:hAnsi="Times New Roman" w:cs="Times New Roman"/>
          <w:sz w:val="24"/>
          <w:szCs w:val="24"/>
        </w:rPr>
        <w:t xml:space="preserve">noteiktajā </w:t>
      </w:r>
      <w:r w:rsidR="009576FF">
        <w:rPr>
          <w:rFonts w:ascii="Times New Roman" w:hAnsi="Times New Roman" w:cs="Times New Roman"/>
          <w:sz w:val="24"/>
          <w:szCs w:val="24"/>
        </w:rPr>
        <w:t xml:space="preserve">laika </w:t>
      </w:r>
      <w:r w:rsidR="00E97A26">
        <w:rPr>
          <w:rFonts w:ascii="Times New Roman" w:hAnsi="Times New Roman" w:cs="Times New Roman"/>
          <w:sz w:val="24"/>
          <w:szCs w:val="24"/>
        </w:rPr>
        <w:t xml:space="preserve">periodā </w:t>
      </w:r>
      <w:r w:rsidR="000C5F00">
        <w:rPr>
          <w:rFonts w:ascii="Times New Roman" w:hAnsi="Times New Roman" w:cs="Times New Roman"/>
          <w:sz w:val="24"/>
          <w:szCs w:val="24"/>
        </w:rPr>
        <w:t>7</w:t>
      </w:r>
      <w:r w:rsidR="00E97A26">
        <w:rPr>
          <w:rFonts w:ascii="Times New Roman" w:hAnsi="Times New Roman" w:cs="Times New Roman"/>
          <w:sz w:val="24"/>
          <w:szCs w:val="24"/>
        </w:rPr>
        <w:t>.punktā aprakstītajos makšķerēšanas posmos makšķerēšana ar mākslīgo ēsmu</w:t>
      </w:r>
      <w:r w:rsidR="001D7316">
        <w:rPr>
          <w:rFonts w:ascii="Times New Roman" w:hAnsi="Times New Roman" w:cs="Times New Roman"/>
          <w:sz w:val="24"/>
          <w:szCs w:val="24"/>
        </w:rPr>
        <w:t xml:space="preserve"> (spiningošana, mušiņmakšķerēšana)</w:t>
      </w:r>
      <w:r w:rsidR="00E97A26">
        <w:rPr>
          <w:rFonts w:ascii="Times New Roman" w:hAnsi="Times New Roman" w:cs="Times New Roman"/>
          <w:sz w:val="24"/>
          <w:szCs w:val="24"/>
        </w:rPr>
        <w:t xml:space="preserve"> atļauta tikai iegādājoties </w:t>
      </w:r>
      <w:r w:rsidR="00D24E5E">
        <w:rPr>
          <w:rFonts w:ascii="Times New Roman" w:hAnsi="Times New Roman" w:cs="Times New Roman"/>
          <w:sz w:val="24"/>
          <w:szCs w:val="24"/>
        </w:rPr>
        <w:t>“Dienas licenci”</w:t>
      </w:r>
      <w:r w:rsidR="0040489A">
        <w:rPr>
          <w:rFonts w:ascii="Times New Roman" w:hAnsi="Times New Roman" w:cs="Times New Roman"/>
          <w:sz w:val="24"/>
          <w:szCs w:val="24"/>
        </w:rPr>
        <w:t>;</w:t>
      </w:r>
    </w:p>
    <w:p w14:paraId="7A3DD233" w14:textId="0CAAF25C" w:rsidR="0040489A" w:rsidRDefault="00C85075" w:rsidP="001E6048">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8</w:t>
      </w:r>
      <w:r w:rsidR="0015682A">
        <w:rPr>
          <w:rFonts w:ascii="Times New Roman" w:eastAsia="Times New Roman" w:hAnsi="Times New Roman" w:cs="Times New Roman"/>
          <w:sz w:val="24"/>
          <w:szCs w:val="24"/>
          <w:lang w:eastAsia="lv-LV"/>
        </w:rPr>
        <w:t>.4. m</w:t>
      </w:r>
      <w:r w:rsidR="00434222">
        <w:rPr>
          <w:rFonts w:ascii="Times New Roman" w:eastAsia="Times New Roman" w:hAnsi="Times New Roman" w:cs="Times New Roman"/>
          <w:sz w:val="24"/>
          <w:szCs w:val="24"/>
          <w:lang w:eastAsia="lv-LV"/>
        </w:rPr>
        <w:t>akšķernieks</w:t>
      </w:r>
      <w:r w:rsidR="000C5F00">
        <w:rPr>
          <w:rFonts w:ascii="Times New Roman" w:eastAsia="Times New Roman" w:hAnsi="Times New Roman" w:cs="Times New Roman"/>
          <w:sz w:val="24"/>
          <w:szCs w:val="24"/>
          <w:lang w:eastAsia="lv-LV"/>
        </w:rPr>
        <w:t>,</w:t>
      </w:r>
      <w:r w:rsidR="00434222">
        <w:rPr>
          <w:rFonts w:ascii="Times New Roman" w:eastAsia="Times New Roman" w:hAnsi="Times New Roman" w:cs="Times New Roman"/>
          <w:sz w:val="24"/>
          <w:szCs w:val="24"/>
          <w:lang w:eastAsia="lv-LV"/>
        </w:rPr>
        <w:t xml:space="preserve"> iegādājoties vienu “D</w:t>
      </w:r>
      <w:r w:rsidR="00A22469" w:rsidRPr="00744155">
        <w:rPr>
          <w:rFonts w:ascii="Times New Roman" w:eastAsia="Times New Roman" w:hAnsi="Times New Roman" w:cs="Times New Roman"/>
          <w:sz w:val="24"/>
          <w:szCs w:val="24"/>
          <w:lang w:eastAsia="lv-LV"/>
        </w:rPr>
        <w:t>ienas licenci</w:t>
      </w:r>
      <w:r w:rsidR="00434222">
        <w:rPr>
          <w:rFonts w:ascii="Times New Roman" w:eastAsia="Times New Roman" w:hAnsi="Times New Roman" w:cs="Times New Roman"/>
          <w:sz w:val="24"/>
          <w:szCs w:val="24"/>
          <w:lang w:eastAsia="lv-LV"/>
        </w:rPr>
        <w:t>”</w:t>
      </w:r>
      <w:r w:rsidR="000C5F00">
        <w:rPr>
          <w:rFonts w:ascii="Times New Roman" w:eastAsia="Times New Roman" w:hAnsi="Times New Roman" w:cs="Times New Roman"/>
          <w:sz w:val="24"/>
          <w:szCs w:val="24"/>
          <w:lang w:eastAsia="lv-LV"/>
        </w:rPr>
        <w:t>,</w:t>
      </w:r>
      <w:r w:rsidR="00A22469" w:rsidRPr="00744155">
        <w:rPr>
          <w:rFonts w:ascii="Times New Roman" w:eastAsia="Times New Roman" w:hAnsi="Times New Roman" w:cs="Times New Roman"/>
          <w:sz w:val="24"/>
          <w:szCs w:val="24"/>
          <w:lang w:eastAsia="lv-LV"/>
        </w:rPr>
        <w:t xml:space="preserve"> </w:t>
      </w:r>
      <w:r w:rsidR="001C4FB2">
        <w:rPr>
          <w:rFonts w:ascii="Times New Roman" w:eastAsia="Times New Roman" w:hAnsi="Times New Roman" w:cs="Times New Roman"/>
          <w:sz w:val="24"/>
          <w:szCs w:val="24"/>
          <w:lang w:eastAsia="lv-LV"/>
        </w:rPr>
        <w:t xml:space="preserve">lomā drīkst paturēt vienu </w:t>
      </w:r>
      <w:r w:rsidR="00A22469" w:rsidRPr="00744155">
        <w:rPr>
          <w:rFonts w:ascii="Times New Roman" w:eastAsia="Times New Roman" w:hAnsi="Times New Roman" w:cs="Times New Roman"/>
          <w:sz w:val="24"/>
          <w:szCs w:val="24"/>
          <w:lang w:eastAsia="lv-LV"/>
        </w:rPr>
        <w:t xml:space="preserve">taimiņu </w:t>
      </w:r>
      <w:r w:rsidR="00A22469" w:rsidRPr="00744155">
        <w:rPr>
          <w:rFonts w:ascii="Times New Roman" w:eastAsia="Times New Roman" w:hAnsi="Times New Roman" w:cs="Times New Roman"/>
          <w:i/>
          <w:sz w:val="24"/>
          <w:szCs w:val="24"/>
          <w:lang w:eastAsia="lv-LV"/>
        </w:rPr>
        <w:t>(Salmo trutta)</w:t>
      </w:r>
      <w:r w:rsidR="0019392E">
        <w:rPr>
          <w:rFonts w:ascii="Times New Roman" w:eastAsia="Times New Roman" w:hAnsi="Times New Roman" w:cs="Times New Roman"/>
          <w:i/>
          <w:sz w:val="24"/>
          <w:szCs w:val="24"/>
          <w:lang w:eastAsia="lv-LV"/>
        </w:rPr>
        <w:t>,</w:t>
      </w:r>
      <w:r w:rsidR="0019392E">
        <w:rPr>
          <w:rFonts w:ascii="Times New Roman" w:eastAsia="Times New Roman" w:hAnsi="Times New Roman" w:cs="Times New Roman"/>
          <w:sz w:val="24"/>
          <w:szCs w:val="24"/>
          <w:lang w:eastAsia="lv-LV"/>
        </w:rPr>
        <w:t xml:space="preserve"> kura minimālais pieļ</w:t>
      </w:r>
      <w:r w:rsidR="0019392E" w:rsidRPr="00ED74A7">
        <w:rPr>
          <w:rFonts w:ascii="Times New Roman" w:eastAsia="Times New Roman" w:hAnsi="Times New Roman" w:cs="Times New Roman"/>
          <w:sz w:val="24"/>
          <w:szCs w:val="24"/>
          <w:lang w:eastAsia="lv-LV"/>
        </w:rPr>
        <w:t>aujamais garums</w:t>
      </w:r>
      <w:r w:rsidR="007322DE">
        <w:rPr>
          <w:rFonts w:ascii="Times New Roman" w:eastAsia="Times New Roman" w:hAnsi="Times New Roman" w:cs="Times New Roman"/>
          <w:sz w:val="24"/>
          <w:szCs w:val="24"/>
          <w:lang w:eastAsia="lv-LV"/>
        </w:rPr>
        <w:t>,</w:t>
      </w:r>
      <w:r w:rsidR="0019392E">
        <w:rPr>
          <w:rFonts w:ascii="Times New Roman" w:eastAsia="Times New Roman" w:hAnsi="Times New Roman" w:cs="Times New Roman"/>
          <w:sz w:val="24"/>
          <w:szCs w:val="24"/>
          <w:lang w:eastAsia="lv-LV"/>
        </w:rPr>
        <w:t xml:space="preserve"> mērot attālumu no purna gala līdz astes spuras galam ir 50 cm un maksimālais pieļ</w:t>
      </w:r>
      <w:r w:rsidR="0019392E" w:rsidRPr="00ED74A7">
        <w:rPr>
          <w:rFonts w:ascii="Times New Roman" w:eastAsia="Times New Roman" w:hAnsi="Times New Roman" w:cs="Times New Roman"/>
          <w:sz w:val="24"/>
          <w:szCs w:val="24"/>
          <w:lang w:eastAsia="lv-LV"/>
        </w:rPr>
        <w:t>aujamais garums</w:t>
      </w:r>
      <w:r w:rsidR="007322DE">
        <w:rPr>
          <w:rFonts w:ascii="Times New Roman" w:eastAsia="Times New Roman" w:hAnsi="Times New Roman" w:cs="Times New Roman"/>
          <w:sz w:val="24"/>
          <w:szCs w:val="24"/>
          <w:lang w:eastAsia="lv-LV"/>
        </w:rPr>
        <w:t>, mērot attālumu no purna gala līdz astes spuras galam ir 70 cm</w:t>
      </w:r>
      <w:r w:rsidR="00A22469" w:rsidRPr="00ED74A7">
        <w:rPr>
          <w:rFonts w:ascii="Times New Roman" w:eastAsia="Times New Roman" w:hAnsi="Times New Roman" w:cs="Times New Roman"/>
          <w:sz w:val="24"/>
          <w:szCs w:val="24"/>
          <w:lang w:eastAsia="lv-LV"/>
        </w:rPr>
        <w:t>.</w:t>
      </w:r>
      <w:r w:rsidR="007322DE">
        <w:rPr>
          <w:rFonts w:ascii="Times New Roman" w:eastAsia="Times New Roman" w:hAnsi="Times New Roman" w:cs="Times New Roman"/>
          <w:sz w:val="24"/>
          <w:szCs w:val="24"/>
          <w:lang w:eastAsia="lv-LV"/>
        </w:rPr>
        <w:t xml:space="preserve"> </w:t>
      </w:r>
      <w:r w:rsidR="007322DE" w:rsidRPr="00284EFE">
        <w:rPr>
          <w:rFonts w:ascii="Times New Roman" w:eastAsia="Times New Roman" w:hAnsi="Times New Roman" w:cs="Times New Roman"/>
          <w:iCs/>
          <w:sz w:val="24"/>
          <w:szCs w:val="24"/>
        </w:rPr>
        <w:t xml:space="preserve">Zivis, kuru pieļaujamie garumi ir mazāki vai lielāki par minētajiem </w:t>
      </w:r>
      <w:r w:rsidR="007322DE" w:rsidRPr="00284EFE">
        <w:rPr>
          <w:rFonts w:ascii="Times New Roman" w:eastAsia="Times New Roman" w:hAnsi="Times New Roman" w:cs="Times New Roman"/>
          <w:iCs/>
          <w:sz w:val="24"/>
          <w:szCs w:val="24"/>
        </w:rPr>
        <w:lastRenderedPageBreak/>
        <w:t xml:space="preserve">izmēriem, nekavējoties ir jāatlaiž (jāatbrīvo) </w:t>
      </w:r>
      <w:r w:rsidR="007322DE" w:rsidRPr="00284EFE">
        <w:rPr>
          <w:rFonts w:ascii="Times New Roman" w:eastAsia="Times New Roman" w:hAnsi="Times New Roman" w:cs="Times New Roman"/>
          <w:sz w:val="24"/>
          <w:szCs w:val="24"/>
        </w:rPr>
        <w:t xml:space="preserve">(atbilstoši </w:t>
      </w:r>
      <w:r w:rsidR="007322DE" w:rsidRPr="0074688D">
        <w:rPr>
          <w:rFonts w:ascii="Times New Roman" w:eastAsia="Times New Roman" w:hAnsi="Times New Roman" w:cs="Times New Roman"/>
          <w:sz w:val="24"/>
          <w:szCs w:val="24"/>
        </w:rPr>
        <w:t>Ministru kabineta noteikum</w:t>
      </w:r>
      <w:r w:rsidR="00EC6FA0">
        <w:rPr>
          <w:rFonts w:ascii="Times New Roman" w:eastAsia="Times New Roman" w:hAnsi="Times New Roman" w:cs="Times New Roman"/>
          <w:sz w:val="24"/>
          <w:szCs w:val="24"/>
        </w:rPr>
        <w:t>u</w:t>
      </w:r>
      <w:r w:rsidR="007322DE" w:rsidRPr="0074688D">
        <w:rPr>
          <w:rFonts w:ascii="Times New Roman" w:eastAsia="Times New Roman" w:hAnsi="Times New Roman" w:cs="Times New Roman"/>
          <w:sz w:val="24"/>
          <w:szCs w:val="24"/>
        </w:rPr>
        <w:t xml:space="preserve"> Nr.800</w:t>
      </w:r>
      <w:r w:rsidR="00EC6FA0">
        <w:rPr>
          <w:rFonts w:ascii="Times New Roman" w:eastAsia="Times New Roman" w:hAnsi="Times New Roman" w:cs="Times New Roman"/>
          <w:sz w:val="24"/>
          <w:szCs w:val="24"/>
        </w:rPr>
        <w:t xml:space="preserve"> 21.punktam</w:t>
      </w:r>
      <w:r w:rsidR="007322DE" w:rsidRPr="0074688D">
        <w:rPr>
          <w:rFonts w:ascii="Times New Roman" w:eastAsia="Times New Roman" w:hAnsi="Times New Roman" w:cs="Times New Roman"/>
          <w:sz w:val="24"/>
          <w:szCs w:val="24"/>
        </w:rPr>
        <w:t>)</w:t>
      </w:r>
      <w:r w:rsidR="0040489A">
        <w:rPr>
          <w:rFonts w:ascii="Times New Roman" w:eastAsia="Times New Roman" w:hAnsi="Times New Roman" w:cs="Times New Roman"/>
          <w:sz w:val="24"/>
          <w:szCs w:val="24"/>
        </w:rPr>
        <w:t>;</w:t>
      </w:r>
    </w:p>
    <w:p w14:paraId="2ADE4C3F" w14:textId="6995EFB0" w:rsidR="0040489A" w:rsidRPr="00180C99" w:rsidRDefault="0040489A" w:rsidP="00ED74A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“Dienas licence” </w:t>
      </w:r>
      <w:r w:rsidRPr="00180C99">
        <w:rPr>
          <w:rFonts w:ascii="Times New Roman" w:eastAsia="Times New Roman" w:hAnsi="Times New Roman" w:cs="Times New Roman"/>
          <w:sz w:val="24"/>
          <w:szCs w:val="24"/>
        </w:rPr>
        <w:t>dod iespējas makšķerēt</w:t>
      </w:r>
      <w:r>
        <w:rPr>
          <w:rFonts w:ascii="Times New Roman" w:eastAsia="Times New Roman" w:hAnsi="Times New Roman" w:cs="Times New Roman"/>
          <w:sz w:val="24"/>
          <w:szCs w:val="24"/>
        </w:rPr>
        <w:t xml:space="preserve"> konkrētajā licences darbības laika dienā</w:t>
      </w:r>
      <w:r w:rsidRPr="00180C99">
        <w:rPr>
          <w:rFonts w:ascii="Times New Roman" w:eastAsia="Times New Roman" w:hAnsi="Times New Roman" w:cs="Times New Roman"/>
          <w:sz w:val="24"/>
          <w:szCs w:val="24"/>
        </w:rPr>
        <w:t xml:space="preserve"> līdz </w:t>
      </w:r>
      <w:r w:rsidRPr="00314820">
        <w:rPr>
          <w:rFonts w:ascii="Times New Roman" w:eastAsia="Times New Roman" w:hAnsi="Times New Roman" w:cs="Times New Roman"/>
          <w:sz w:val="24"/>
          <w:szCs w:val="24"/>
        </w:rPr>
        <w:t>brīdim, kad</w:t>
      </w:r>
      <w:r>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noķert</w:t>
      </w:r>
      <w:r>
        <w:rPr>
          <w:rFonts w:ascii="Times New Roman" w:eastAsia="Times New Roman" w:hAnsi="Times New Roman" w:cs="Times New Roman"/>
          <w:sz w:val="24"/>
          <w:szCs w:val="24"/>
        </w:rPr>
        <w:t xml:space="preserve">ā </w:t>
      </w:r>
      <w:r w:rsidRPr="00314820">
        <w:rPr>
          <w:rFonts w:ascii="Times New Roman" w:eastAsia="Times New Roman" w:hAnsi="Times New Roman" w:cs="Times New Roman"/>
          <w:sz w:val="24"/>
          <w:szCs w:val="24"/>
        </w:rPr>
        <w:t>zivs</w:t>
      </w:r>
      <w:r>
        <w:rPr>
          <w:rFonts w:ascii="Times New Roman" w:eastAsia="Times New Roman" w:hAnsi="Times New Roman" w:cs="Times New Roman"/>
          <w:sz w:val="24"/>
          <w:szCs w:val="24"/>
        </w:rPr>
        <w:t xml:space="preserve"> tiek paturēta lomā</w:t>
      </w:r>
      <w:r w:rsidRPr="00314820">
        <w:rPr>
          <w:rFonts w:ascii="Times New Roman" w:eastAsia="Times New Roman" w:hAnsi="Times New Roman" w:cs="Times New Roman"/>
          <w:sz w:val="24"/>
          <w:szCs w:val="24"/>
        </w:rPr>
        <w:t xml:space="preserve">, ievērojot </w:t>
      </w:r>
      <w:r w:rsidRPr="00284EF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r w:rsidRPr="00284EFE">
        <w:rPr>
          <w:rFonts w:ascii="Times New Roman" w:eastAsia="Times New Roman" w:hAnsi="Times New Roman" w:cs="Times New Roman"/>
          <w:sz w:val="24"/>
          <w:szCs w:val="24"/>
        </w:rPr>
        <w:t xml:space="preserve">. punktā </w:t>
      </w:r>
      <w:r w:rsidRPr="00314820">
        <w:rPr>
          <w:rFonts w:ascii="Times New Roman" w:eastAsia="Times New Roman" w:hAnsi="Times New Roman" w:cs="Times New Roman"/>
          <w:sz w:val="24"/>
          <w:szCs w:val="24"/>
        </w:rPr>
        <w:t>noteiktos izmērus. Lomā paturamo zivi nekavējoties jānogalina un jāreģistrē licences iegādes viet</w:t>
      </w:r>
      <w:r>
        <w:rPr>
          <w:rFonts w:ascii="Times New Roman" w:eastAsia="Times New Roman" w:hAnsi="Times New Roman" w:cs="Times New Roman"/>
          <w:sz w:val="24"/>
          <w:szCs w:val="24"/>
        </w:rPr>
        <w:t>nē.</w:t>
      </w:r>
    </w:p>
    <w:p w14:paraId="115C3723" w14:textId="0BE5D891" w:rsidR="009D75E8" w:rsidRPr="00FA7B86" w:rsidRDefault="0059655C" w:rsidP="00FA7B86">
      <w:pPr>
        <w:pStyle w:val="Sarakstarindkopa"/>
        <w:spacing w:after="0" w:line="240" w:lineRule="auto"/>
        <w:jc w:val="both"/>
        <w:rPr>
          <w:rFonts w:ascii="Times New Roman" w:eastAsia="Times New Roman" w:hAnsi="Times New Roman" w:cs="Times New Roman"/>
          <w:sz w:val="24"/>
          <w:szCs w:val="24"/>
          <w:lang w:eastAsia="lv-LV"/>
        </w:rPr>
      </w:pPr>
      <w:r w:rsidRPr="00ED74A7">
        <w:rPr>
          <w:rFonts w:ascii="Times New Roman" w:eastAsia="Times New Roman" w:hAnsi="Times New Roman" w:cs="Times New Roman"/>
          <w:sz w:val="24"/>
          <w:szCs w:val="24"/>
          <w:lang w:eastAsia="lv-LV"/>
        </w:rPr>
        <w:t xml:space="preserve"> </w:t>
      </w:r>
    </w:p>
    <w:p w14:paraId="19BBE207" w14:textId="143C14BE" w:rsidR="009D75E8" w:rsidRDefault="009D75E8" w:rsidP="009D75E8">
      <w:pPr>
        <w:spacing w:after="0" w:line="240" w:lineRule="auto"/>
        <w:jc w:val="center"/>
        <w:rPr>
          <w:rFonts w:ascii="Times New Roman" w:hAnsi="Times New Roman" w:cs="Times New Roman"/>
          <w:b/>
          <w:sz w:val="24"/>
          <w:szCs w:val="24"/>
        </w:rPr>
      </w:pPr>
      <w:r w:rsidRPr="009D75E8">
        <w:rPr>
          <w:rFonts w:ascii="Times New Roman" w:hAnsi="Times New Roman" w:cs="Times New Roman"/>
          <w:b/>
          <w:sz w:val="24"/>
          <w:szCs w:val="24"/>
        </w:rPr>
        <w:t xml:space="preserve">III. Vides un dabas resursu aizsardzības prasības </w:t>
      </w:r>
    </w:p>
    <w:p w14:paraId="57DAF5BE" w14:textId="77777777" w:rsidR="009D75E8" w:rsidRDefault="009D75E8" w:rsidP="009D75E8">
      <w:pPr>
        <w:spacing w:after="0" w:line="240" w:lineRule="auto"/>
        <w:jc w:val="center"/>
        <w:rPr>
          <w:rFonts w:ascii="Times New Roman" w:hAnsi="Times New Roman" w:cs="Times New Roman"/>
          <w:b/>
          <w:sz w:val="24"/>
          <w:szCs w:val="24"/>
        </w:rPr>
      </w:pPr>
    </w:p>
    <w:p w14:paraId="6AA32FE4" w14:textId="11480E84" w:rsidR="0040489A" w:rsidRPr="00ED74A7" w:rsidRDefault="00EA4CFB" w:rsidP="001E6048">
      <w:pPr>
        <w:pStyle w:val="Sarakstarindkopa"/>
        <w:numPr>
          <w:ilvl w:val="0"/>
          <w:numId w:val="1"/>
        </w:numPr>
        <w:spacing w:after="0" w:line="240" w:lineRule="auto"/>
        <w:jc w:val="both"/>
        <w:rPr>
          <w:rFonts w:ascii="Times New Roman" w:hAnsi="Times New Roman" w:cs="Times New Roman"/>
          <w:sz w:val="24"/>
          <w:szCs w:val="24"/>
        </w:rPr>
      </w:pPr>
      <w:r w:rsidRPr="003D2C40">
        <w:rPr>
          <w:rFonts w:ascii="Times New Roman" w:hAnsi="Times New Roman" w:cs="Times New Roman"/>
          <w:sz w:val="24"/>
          <w:szCs w:val="24"/>
        </w:rPr>
        <w:t>Licencētās makšķerēšanas</w:t>
      </w:r>
      <w:r w:rsidR="00DD1303" w:rsidRPr="003D2C40">
        <w:rPr>
          <w:rFonts w:ascii="Times New Roman" w:hAnsi="Times New Roman" w:cs="Times New Roman"/>
          <w:sz w:val="24"/>
          <w:szCs w:val="24"/>
        </w:rPr>
        <w:t xml:space="preserve"> </w:t>
      </w:r>
      <w:r w:rsidR="00FA7B86">
        <w:rPr>
          <w:rFonts w:ascii="Times New Roman" w:hAnsi="Times New Roman" w:cs="Times New Roman"/>
          <w:sz w:val="24"/>
          <w:szCs w:val="24"/>
        </w:rPr>
        <w:t>zonas</w:t>
      </w:r>
      <w:r w:rsidR="00DF7E04">
        <w:rPr>
          <w:rFonts w:ascii="Times New Roman" w:hAnsi="Times New Roman" w:cs="Times New Roman"/>
          <w:sz w:val="24"/>
          <w:szCs w:val="24"/>
        </w:rPr>
        <w:t xml:space="preserve"> vai to daļas</w:t>
      </w:r>
      <w:r w:rsidR="00C85075">
        <w:rPr>
          <w:rFonts w:ascii="Times New Roman" w:hAnsi="Times New Roman" w:cs="Times New Roman"/>
          <w:sz w:val="24"/>
          <w:szCs w:val="24"/>
        </w:rPr>
        <w:t>, kas atrodas</w:t>
      </w:r>
      <w:r w:rsidR="00FE2C70">
        <w:rPr>
          <w:rFonts w:ascii="Times New Roman" w:hAnsi="Times New Roman" w:cs="Times New Roman"/>
          <w:sz w:val="24"/>
          <w:szCs w:val="24"/>
        </w:rPr>
        <w:t xml:space="preserve"> Gaujā un Braslā</w:t>
      </w:r>
      <w:r w:rsidRPr="003D2C40">
        <w:rPr>
          <w:rFonts w:ascii="Times New Roman" w:hAnsi="Times New Roman" w:cs="Times New Roman"/>
          <w:sz w:val="24"/>
          <w:szCs w:val="24"/>
        </w:rPr>
        <w:t xml:space="preserve">, sākot no </w:t>
      </w:r>
      <w:r w:rsidRPr="003D2C40">
        <w:rPr>
          <w:rFonts w:ascii="Times New Roman" w:eastAsia="Times New Roman" w:hAnsi="Times New Roman" w:cs="Times New Roman"/>
          <w:sz w:val="24"/>
          <w:szCs w:val="24"/>
          <w:lang w:eastAsia="lv-LV"/>
        </w:rPr>
        <w:t>autoceļa A3 (Inčukalns – Valmiera – Igaunijas robeža) tilta pār Gauju</w:t>
      </w:r>
      <w:r w:rsidR="00C85075">
        <w:rPr>
          <w:rFonts w:ascii="Times New Roman" w:eastAsia="Times New Roman" w:hAnsi="Times New Roman" w:cs="Times New Roman"/>
          <w:sz w:val="24"/>
          <w:szCs w:val="24"/>
          <w:lang w:eastAsia="lv-LV"/>
        </w:rPr>
        <w:t xml:space="preserve"> augšup pret straumi</w:t>
      </w:r>
      <w:r w:rsidRPr="003D2C40">
        <w:rPr>
          <w:rFonts w:ascii="Times New Roman" w:eastAsia="Times New Roman" w:hAnsi="Times New Roman" w:cs="Times New Roman"/>
          <w:sz w:val="24"/>
          <w:szCs w:val="24"/>
          <w:lang w:eastAsia="lv-LV"/>
        </w:rPr>
        <w:t xml:space="preserve"> līdz </w:t>
      </w:r>
      <w:r w:rsidR="00256697">
        <w:rPr>
          <w:rFonts w:ascii="Times New Roman" w:eastAsia="Times New Roman" w:hAnsi="Times New Roman" w:cs="Times New Roman"/>
          <w:sz w:val="24"/>
          <w:szCs w:val="24"/>
          <w:lang w:eastAsia="lv-LV"/>
        </w:rPr>
        <w:t xml:space="preserve">P18 autoceļam </w:t>
      </w:r>
      <w:r w:rsidR="008B6594" w:rsidRPr="003D2C40">
        <w:rPr>
          <w:rFonts w:ascii="Times New Roman" w:eastAsia="Times New Roman" w:hAnsi="Times New Roman" w:cs="Times New Roman"/>
          <w:sz w:val="24"/>
          <w:szCs w:val="24"/>
          <w:lang w:eastAsia="lv-LV"/>
        </w:rPr>
        <w:t>Kocēnu un Beverīnas novadā</w:t>
      </w:r>
      <w:r w:rsidR="000C56E9" w:rsidRPr="003D2C40">
        <w:rPr>
          <w:rFonts w:ascii="Times New Roman" w:eastAsia="Times New Roman" w:hAnsi="Times New Roman" w:cs="Times New Roman"/>
          <w:sz w:val="24"/>
          <w:szCs w:val="24"/>
          <w:lang w:eastAsia="lv-LV"/>
        </w:rPr>
        <w:t>,</w:t>
      </w:r>
      <w:r w:rsidR="008B6594" w:rsidRPr="003D2C40">
        <w:rPr>
          <w:rFonts w:ascii="Times New Roman" w:eastAsia="Times New Roman" w:hAnsi="Times New Roman" w:cs="Times New Roman"/>
          <w:sz w:val="24"/>
          <w:szCs w:val="24"/>
          <w:lang w:eastAsia="lv-LV"/>
        </w:rPr>
        <w:t xml:space="preserve"> atrodas Eiropas nozīmes aizsargājamā dabas teritorijā </w:t>
      </w:r>
      <w:r w:rsidR="008B6594" w:rsidRPr="003663BF">
        <w:rPr>
          <w:rFonts w:ascii="Times New Roman" w:eastAsia="Times New Roman" w:hAnsi="Times New Roman" w:cs="Times New Roman"/>
          <w:i/>
          <w:sz w:val="24"/>
          <w:szCs w:val="24"/>
          <w:lang w:eastAsia="lv-LV"/>
        </w:rPr>
        <w:t>Natura 2000</w:t>
      </w:r>
      <w:r w:rsidR="008B6594" w:rsidRPr="003D2C40">
        <w:rPr>
          <w:rFonts w:ascii="Times New Roman" w:eastAsia="Times New Roman" w:hAnsi="Times New Roman" w:cs="Times New Roman"/>
          <w:sz w:val="24"/>
          <w:szCs w:val="24"/>
          <w:lang w:eastAsia="lv-LV"/>
        </w:rPr>
        <w:t xml:space="preserve"> – Gaujas </w:t>
      </w:r>
      <w:r w:rsidR="000C5F00">
        <w:rPr>
          <w:rFonts w:ascii="Times New Roman" w:eastAsia="Times New Roman" w:hAnsi="Times New Roman" w:cs="Times New Roman"/>
          <w:sz w:val="24"/>
          <w:szCs w:val="24"/>
          <w:lang w:eastAsia="lv-LV"/>
        </w:rPr>
        <w:t>n</w:t>
      </w:r>
      <w:r w:rsidR="008B6594" w:rsidRPr="003D2C40">
        <w:rPr>
          <w:rFonts w:ascii="Times New Roman" w:eastAsia="Times New Roman" w:hAnsi="Times New Roman" w:cs="Times New Roman"/>
          <w:sz w:val="24"/>
          <w:szCs w:val="24"/>
          <w:lang w:eastAsia="lv-LV"/>
        </w:rPr>
        <w:t>acionālais parks, kur</w:t>
      </w:r>
      <w:r w:rsidR="00125512" w:rsidRPr="003D2C40">
        <w:rPr>
          <w:rFonts w:ascii="Times New Roman" w:eastAsia="Times New Roman" w:hAnsi="Times New Roman" w:cs="Times New Roman"/>
          <w:sz w:val="24"/>
          <w:szCs w:val="24"/>
          <w:lang w:eastAsia="lv-LV"/>
        </w:rPr>
        <w:t>ā</w:t>
      </w:r>
      <w:r w:rsidR="008B6594" w:rsidRPr="003D2C40">
        <w:rPr>
          <w:rFonts w:ascii="Times New Roman" w:eastAsia="Times New Roman" w:hAnsi="Times New Roman" w:cs="Times New Roman"/>
          <w:sz w:val="24"/>
          <w:szCs w:val="24"/>
          <w:lang w:eastAsia="lv-LV"/>
        </w:rPr>
        <w:t xml:space="preserve"> jāievēro</w:t>
      </w:r>
      <w:r w:rsidR="00DF6DA0">
        <w:rPr>
          <w:rFonts w:ascii="Times New Roman" w:eastAsia="Times New Roman" w:hAnsi="Times New Roman" w:cs="Times New Roman"/>
          <w:sz w:val="24"/>
          <w:szCs w:val="24"/>
          <w:lang w:eastAsia="lv-LV"/>
        </w:rPr>
        <w:t xml:space="preserve"> Gaujas nacionālā parka likuma</w:t>
      </w:r>
      <w:r w:rsidR="008B6594" w:rsidRPr="003D2C40">
        <w:rPr>
          <w:rFonts w:ascii="Times New Roman" w:eastAsia="Times New Roman" w:hAnsi="Times New Roman" w:cs="Times New Roman"/>
          <w:sz w:val="24"/>
          <w:szCs w:val="24"/>
          <w:lang w:eastAsia="lv-LV"/>
        </w:rPr>
        <w:t xml:space="preserve"> un Ministru kabineta 2012.</w:t>
      </w:r>
      <w:r w:rsidR="000C5F00">
        <w:rPr>
          <w:rFonts w:ascii="Times New Roman" w:eastAsia="Times New Roman" w:hAnsi="Times New Roman" w:cs="Times New Roman"/>
          <w:sz w:val="24"/>
          <w:szCs w:val="24"/>
          <w:lang w:eastAsia="lv-LV"/>
        </w:rPr>
        <w:t xml:space="preserve"> </w:t>
      </w:r>
      <w:r w:rsidR="008B6594" w:rsidRPr="003D2C40">
        <w:rPr>
          <w:rFonts w:ascii="Times New Roman" w:eastAsia="Times New Roman" w:hAnsi="Times New Roman" w:cs="Times New Roman"/>
          <w:sz w:val="24"/>
          <w:szCs w:val="24"/>
          <w:lang w:eastAsia="lv-LV"/>
        </w:rPr>
        <w:t xml:space="preserve">gada </w:t>
      </w:r>
      <w:r w:rsidR="000C56E9" w:rsidRPr="003D2C40">
        <w:rPr>
          <w:rFonts w:ascii="Times New Roman" w:eastAsia="Times New Roman" w:hAnsi="Times New Roman" w:cs="Times New Roman"/>
          <w:sz w:val="24"/>
          <w:szCs w:val="24"/>
          <w:lang w:eastAsia="lv-LV"/>
        </w:rPr>
        <w:t>2.</w:t>
      </w:r>
      <w:r w:rsidR="000C5F00">
        <w:rPr>
          <w:rFonts w:ascii="Times New Roman" w:eastAsia="Times New Roman" w:hAnsi="Times New Roman" w:cs="Times New Roman"/>
          <w:sz w:val="24"/>
          <w:szCs w:val="24"/>
          <w:lang w:eastAsia="lv-LV"/>
        </w:rPr>
        <w:t xml:space="preserve"> </w:t>
      </w:r>
      <w:r w:rsidR="000C56E9" w:rsidRPr="003D2C40">
        <w:rPr>
          <w:rFonts w:ascii="Times New Roman" w:eastAsia="Times New Roman" w:hAnsi="Times New Roman" w:cs="Times New Roman"/>
          <w:sz w:val="24"/>
          <w:szCs w:val="24"/>
          <w:lang w:eastAsia="lv-LV"/>
        </w:rPr>
        <w:t>maija noteikum</w:t>
      </w:r>
      <w:r w:rsidR="00125512" w:rsidRPr="003D2C40">
        <w:rPr>
          <w:rFonts w:ascii="Times New Roman" w:eastAsia="Times New Roman" w:hAnsi="Times New Roman" w:cs="Times New Roman"/>
          <w:sz w:val="24"/>
          <w:szCs w:val="24"/>
          <w:lang w:eastAsia="lv-LV"/>
        </w:rPr>
        <w:t>u</w:t>
      </w:r>
      <w:r w:rsidR="000C56E9" w:rsidRPr="003D2C40">
        <w:rPr>
          <w:rFonts w:ascii="Times New Roman" w:eastAsia="Times New Roman" w:hAnsi="Times New Roman" w:cs="Times New Roman"/>
          <w:sz w:val="24"/>
          <w:szCs w:val="24"/>
          <w:lang w:eastAsia="lv-LV"/>
        </w:rPr>
        <w:t xml:space="preserve"> Nr.317 “Gaujas nacionālā parka individuālie aizsardzības un izmantošanas noteikumi” prasības.</w:t>
      </w:r>
    </w:p>
    <w:p w14:paraId="11713112" w14:textId="62B565E7" w:rsidR="0040489A" w:rsidRDefault="0040489A" w:rsidP="001E6048">
      <w:pPr>
        <w:pStyle w:val="Sarakstarindkopa"/>
        <w:numPr>
          <w:ilvl w:val="0"/>
          <w:numId w:val="1"/>
        </w:numPr>
        <w:spacing w:after="0" w:line="240" w:lineRule="auto"/>
        <w:jc w:val="both"/>
        <w:rPr>
          <w:rFonts w:ascii="Times New Roman" w:eastAsia="Times New Roman" w:hAnsi="Times New Roman" w:cs="Times New Roman"/>
          <w:sz w:val="24"/>
          <w:szCs w:val="24"/>
        </w:rPr>
      </w:pPr>
      <w:r w:rsidRPr="00BB155F">
        <w:rPr>
          <w:rFonts w:ascii="Times New Roman" w:eastAsia="Times New Roman" w:hAnsi="Times New Roman" w:cs="Times New Roman"/>
          <w:sz w:val="24"/>
          <w:szCs w:val="24"/>
        </w:rPr>
        <w:t>Makšķernieka pienākums ir saudzīgi izturēties pret dabu, nepieļaut ūdenstilpes un piekrastes joslu piesārņošanu un piegružošan</w:t>
      </w:r>
      <w:r w:rsidR="009071B7">
        <w:rPr>
          <w:rFonts w:ascii="Times New Roman" w:eastAsia="Times New Roman" w:hAnsi="Times New Roman" w:cs="Times New Roman"/>
          <w:sz w:val="24"/>
          <w:szCs w:val="24"/>
        </w:rPr>
        <w:t>u.</w:t>
      </w:r>
    </w:p>
    <w:p w14:paraId="1CE1D169" w14:textId="4C4F40BD" w:rsidR="000E138B" w:rsidRDefault="0040489A" w:rsidP="00ED74A7">
      <w:pPr>
        <w:pStyle w:val="Sarakstarindkopa"/>
        <w:numPr>
          <w:ilvl w:val="0"/>
          <w:numId w:val="1"/>
        </w:numPr>
        <w:jc w:val="both"/>
      </w:pPr>
      <w:r w:rsidRPr="00ED74A7">
        <w:rPr>
          <w:rFonts w:ascii="Times New Roman" w:eastAsia="Times New Roman" w:hAnsi="Times New Roman" w:cs="Times New Roman"/>
          <w:sz w:val="24"/>
          <w:szCs w:val="24"/>
        </w:rPr>
        <w:t xml:space="preserve">Licencētās makšķerēšanas paredzēto noteikumu, tai skaitā vides aizsardzības prasību ievērošanu, kontrolē </w:t>
      </w:r>
      <w:r>
        <w:rPr>
          <w:rFonts w:ascii="Times New Roman" w:eastAsia="Times New Roman" w:hAnsi="Times New Roman" w:cs="Times New Roman"/>
          <w:sz w:val="24"/>
          <w:szCs w:val="24"/>
        </w:rPr>
        <w:t xml:space="preserve">makšķerēšanas </w:t>
      </w:r>
      <w:r w:rsidR="00FA7B86">
        <w:rPr>
          <w:rFonts w:ascii="Times New Roman" w:eastAsia="Times New Roman" w:hAnsi="Times New Roman" w:cs="Times New Roman"/>
          <w:sz w:val="24"/>
          <w:szCs w:val="24"/>
        </w:rPr>
        <w:t xml:space="preserve">zonā </w:t>
      </w:r>
      <w:r>
        <w:rPr>
          <w:rFonts w:ascii="Times New Roman" w:eastAsia="Times New Roman" w:hAnsi="Times New Roman" w:cs="Times New Roman"/>
          <w:sz w:val="24"/>
          <w:szCs w:val="24"/>
        </w:rPr>
        <w:t>esošo</w:t>
      </w:r>
      <w:r w:rsidRPr="001E6048">
        <w:rPr>
          <w:rFonts w:ascii="Times New Roman" w:eastAsia="Times New Roman" w:hAnsi="Times New Roman" w:cs="Times New Roman"/>
          <w:sz w:val="24"/>
          <w:szCs w:val="24"/>
        </w:rPr>
        <w:t xml:space="preserve"> pašvaldību</w:t>
      </w:r>
      <w:r w:rsidRPr="00ED74A7">
        <w:rPr>
          <w:rFonts w:ascii="Times New Roman" w:eastAsia="Times New Roman" w:hAnsi="Times New Roman" w:cs="Times New Roman"/>
          <w:sz w:val="24"/>
          <w:szCs w:val="24"/>
        </w:rPr>
        <w:t xml:space="preserve"> vides kontroles amatpersonas, pašvaldības pilnvarotas amatpersonas - sabiedriskie vides inspektori, Valsts vides dienesta</w:t>
      </w:r>
      <w:r w:rsidR="00870870">
        <w:rPr>
          <w:rStyle w:val="Komentraatsauce"/>
        </w:rPr>
        <w:t xml:space="preserve">, </w:t>
      </w:r>
      <w:r w:rsidR="00870870">
        <w:rPr>
          <w:rStyle w:val="Komentraatsauce"/>
          <w:rFonts w:ascii="Times New Roman" w:hAnsi="Times New Roman" w:cs="Times New Roman"/>
          <w:sz w:val="24"/>
          <w:szCs w:val="24"/>
        </w:rPr>
        <w:t xml:space="preserve">Dabas aizsardzības pārvaldes </w:t>
      </w:r>
      <w:r w:rsidRPr="00ED74A7">
        <w:rPr>
          <w:rFonts w:ascii="Times New Roman" w:eastAsia="Times New Roman" w:hAnsi="Times New Roman" w:cs="Times New Roman"/>
          <w:sz w:val="24"/>
          <w:szCs w:val="24"/>
        </w:rPr>
        <w:t xml:space="preserve">personas, tai skaitā </w:t>
      </w:r>
      <w:r w:rsidR="00EC6FA0">
        <w:rPr>
          <w:rFonts w:ascii="Times New Roman" w:eastAsia="Times New Roman" w:hAnsi="Times New Roman" w:cs="Times New Roman"/>
          <w:sz w:val="24"/>
          <w:szCs w:val="24"/>
        </w:rPr>
        <w:t>“GIAB”</w:t>
      </w:r>
      <w:r w:rsidR="00EC6FA0" w:rsidRPr="00ED74A7">
        <w:rPr>
          <w:rFonts w:ascii="Times New Roman" w:eastAsia="Times New Roman" w:hAnsi="Times New Roman" w:cs="Times New Roman"/>
          <w:sz w:val="24"/>
          <w:szCs w:val="24"/>
        </w:rPr>
        <w:t xml:space="preserve"> </w:t>
      </w:r>
      <w:r w:rsidR="00EC6FA0">
        <w:rPr>
          <w:rFonts w:ascii="Times New Roman" w:eastAsia="Times New Roman" w:hAnsi="Times New Roman" w:cs="Times New Roman"/>
          <w:sz w:val="24"/>
          <w:szCs w:val="24"/>
        </w:rPr>
        <w:t>pārstāvji</w:t>
      </w:r>
      <w:r w:rsidRPr="00ED74A7">
        <w:rPr>
          <w:rFonts w:ascii="Times New Roman" w:eastAsia="Times New Roman" w:hAnsi="Times New Roman" w:cs="Times New Roman"/>
          <w:sz w:val="24"/>
          <w:szCs w:val="24"/>
        </w:rPr>
        <w:t>, kur</w:t>
      </w:r>
      <w:r w:rsidR="00EC6FA0">
        <w:rPr>
          <w:rFonts w:ascii="Times New Roman" w:eastAsia="Times New Roman" w:hAnsi="Times New Roman" w:cs="Times New Roman"/>
          <w:sz w:val="24"/>
          <w:szCs w:val="24"/>
        </w:rPr>
        <w:t>i</w:t>
      </w:r>
      <w:r w:rsidRPr="00ED74A7">
        <w:rPr>
          <w:rFonts w:ascii="Times New Roman" w:eastAsia="Times New Roman" w:hAnsi="Times New Roman" w:cs="Times New Roman"/>
          <w:sz w:val="24"/>
          <w:szCs w:val="24"/>
        </w:rPr>
        <w:t xml:space="preserve"> saņēmuš</w:t>
      </w:r>
      <w:r w:rsidR="00EC6FA0">
        <w:rPr>
          <w:rFonts w:ascii="Times New Roman" w:eastAsia="Times New Roman" w:hAnsi="Times New Roman" w:cs="Times New Roman"/>
          <w:sz w:val="24"/>
          <w:szCs w:val="24"/>
        </w:rPr>
        <w:t>i</w:t>
      </w:r>
      <w:r w:rsidRPr="00ED74A7">
        <w:rPr>
          <w:rFonts w:ascii="Times New Roman" w:eastAsia="Times New Roman" w:hAnsi="Times New Roman" w:cs="Times New Roman"/>
          <w:sz w:val="24"/>
          <w:szCs w:val="24"/>
        </w:rPr>
        <w:t xml:space="preserve"> attiecīgu pilnvarojumu. </w:t>
      </w:r>
    </w:p>
    <w:p w14:paraId="4319074E" w14:textId="77777777" w:rsidR="00193BF5" w:rsidRDefault="00193BF5" w:rsidP="00441835">
      <w:pPr>
        <w:pStyle w:val="Sarakstarindkopa"/>
        <w:spacing w:after="0" w:line="240" w:lineRule="auto"/>
        <w:jc w:val="center"/>
        <w:rPr>
          <w:rFonts w:ascii="Times New Roman" w:hAnsi="Times New Roman" w:cs="Times New Roman"/>
          <w:b/>
          <w:sz w:val="24"/>
          <w:szCs w:val="24"/>
        </w:rPr>
      </w:pPr>
    </w:p>
    <w:p w14:paraId="35ED1BE2" w14:textId="6772BC5C" w:rsidR="003560FC" w:rsidRDefault="00441835" w:rsidP="00441835">
      <w:pPr>
        <w:pStyle w:val="Sarakstarindkopa"/>
        <w:spacing w:after="0" w:line="240" w:lineRule="auto"/>
        <w:jc w:val="center"/>
        <w:rPr>
          <w:rFonts w:ascii="Times New Roman" w:hAnsi="Times New Roman" w:cs="Times New Roman"/>
          <w:b/>
          <w:sz w:val="24"/>
          <w:szCs w:val="24"/>
        </w:rPr>
      </w:pPr>
      <w:r w:rsidRPr="00441835">
        <w:rPr>
          <w:rFonts w:ascii="Times New Roman" w:hAnsi="Times New Roman" w:cs="Times New Roman"/>
          <w:b/>
          <w:sz w:val="24"/>
          <w:szCs w:val="24"/>
        </w:rPr>
        <w:t xml:space="preserve">IV. Licenču </w:t>
      </w:r>
      <w:r w:rsidR="00660CD7">
        <w:rPr>
          <w:rFonts w:ascii="Times New Roman" w:hAnsi="Times New Roman" w:cs="Times New Roman"/>
          <w:b/>
          <w:sz w:val="24"/>
          <w:szCs w:val="24"/>
        </w:rPr>
        <w:t xml:space="preserve">noformējums, </w:t>
      </w:r>
      <w:r w:rsidRPr="00441835">
        <w:rPr>
          <w:rFonts w:ascii="Times New Roman" w:hAnsi="Times New Roman" w:cs="Times New Roman"/>
          <w:b/>
          <w:sz w:val="24"/>
          <w:szCs w:val="24"/>
        </w:rPr>
        <w:t>skaits</w:t>
      </w:r>
      <w:r w:rsidR="004001E1">
        <w:rPr>
          <w:rFonts w:ascii="Times New Roman" w:hAnsi="Times New Roman" w:cs="Times New Roman"/>
          <w:b/>
          <w:sz w:val="24"/>
          <w:szCs w:val="24"/>
        </w:rPr>
        <w:t>,</w:t>
      </w:r>
      <w:r w:rsidRPr="00441835">
        <w:rPr>
          <w:rFonts w:ascii="Times New Roman" w:hAnsi="Times New Roman" w:cs="Times New Roman"/>
          <w:b/>
          <w:sz w:val="24"/>
          <w:szCs w:val="24"/>
        </w:rPr>
        <w:t xml:space="preserve"> maksa</w:t>
      </w:r>
      <w:r w:rsidR="00660CD7">
        <w:rPr>
          <w:rFonts w:ascii="Times New Roman" w:hAnsi="Times New Roman" w:cs="Times New Roman"/>
          <w:b/>
          <w:sz w:val="24"/>
          <w:szCs w:val="24"/>
        </w:rPr>
        <w:t xml:space="preserve"> un </w:t>
      </w:r>
      <w:r w:rsidR="004001E1">
        <w:rPr>
          <w:rFonts w:ascii="Times New Roman" w:hAnsi="Times New Roman" w:cs="Times New Roman"/>
          <w:b/>
          <w:sz w:val="24"/>
          <w:szCs w:val="24"/>
        </w:rPr>
        <w:t>izmantošanas kārtība</w:t>
      </w:r>
    </w:p>
    <w:p w14:paraId="6453885D" w14:textId="77777777" w:rsidR="00441835" w:rsidRDefault="00441835" w:rsidP="00441835">
      <w:pPr>
        <w:pStyle w:val="Sarakstarindkopa"/>
        <w:spacing w:after="0" w:line="240" w:lineRule="auto"/>
        <w:jc w:val="center"/>
        <w:rPr>
          <w:rFonts w:ascii="Times New Roman" w:hAnsi="Times New Roman" w:cs="Times New Roman"/>
          <w:b/>
          <w:sz w:val="24"/>
          <w:szCs w:val="24"/>
        </w:rPr>
      </w:pPr>
    </w:p>
    <w:p w14:paraId="1B02693B" w14:textId="0356C518" w:rsidR="0040489A" w:rsidRPr="00137F77" w:rsidRDefault="00441835" w:rsidP="00C02081">
      <w:pPr>
        <w:pStyle w:val="Sarakstarindkopa"/>
        <w:numPr>
          <w:ilvl w:val="0"/>
          <w:numId w:val="1"/>
        </w:numPr>
        <w:spacing w:after="0" w:line="240" w:lineRule="auto"/>
        <w:jc w:val="both"/>
        <w:rPr>
          <w:rFonts w:ascii="Times New Roman" w:hAnsi="Times New Roman" w:cs="Times New Roman"/>
          <w:sz w:val="24"/>
          <w:szCs w:val="24"/>
        </w:rPr>
      </w:pPr>
      <w:r w:rsidRPr="00660CD7">
        <w:rPr>
          <w:rFonts w:ascii="Times New Roman" w:hAnsi="Times New Roman" w:cs="Times New Roman"/>
          <w:sz w:val="24"/>
          <w:szCs w:val="24"/>
        </w:rPr>
        <w:t>L</w:t>
      </w:r>
      <w:r w:rsidR="003D2C40" w:rsidRPr="00660CD7">
        <w:rPr>
          <w:rFonts w:ascii="Times New Roman" w:hAnsi="Times New Roman" w:cs="Times New Roman"/>
          <w:sz w:val="24"/>
          <w:szCs w:val="24"/>
        </w:rPr>
        <w:t>ašveidīgo zivju l</w:t>
      </w:r>
      <w:r w:rsidRPr="00660CD7">
        <w:rPr>
          <w:rFonts w:ascii="Times New Roman" w:hAnsi="Times New Roman" w:cs="Times New Roman"/>
          <w:sz w:val="24"/>
          <w:szCs w:val="24"/>
        </w:rPr>
        <w:t>icencētā makšķerēšana Gaujas un Braslas up</w:t>
      </w:r>
      <w:r w:rsidR="00DE5173">
        <w:rPr>
          <w:rFonts w:ascii="Times New Roman" w:hAnsi="Times New Roman" w:cs="Times New Roman"/>
          <w:sz w:val="24"/>
          <w:szCs w:val="24"/>
        </w:rPr>
        <w:t>ju</w:t>
      </w:r>
      <w:r w:rsidRPr="00660CD7">
        <w:rPr>
          <w:rFonts w:ascii="Times New Roman" w:hAnsi="Times New Roman" w:cs="Times New Roman"/>
          <w:sz w:val="24"/>
          <w:szCs w:val="24"/>
        </w:rPr>
        <w:t xml:space="preserve"> </w:t>
      </w:r>
      <w:r w:rsidR="00FA7B86">
        <w:rPr>
          <w:rFonts w:ascii="Times New Roman" w:hAnsi="Times New Roman" w:cs="Times New Roman"/>
          <w:sz w:val="24"/>
          <w:szCs w:val="24"/>
        </w:rPr>
        <w:t>zonās</w:t>
      </w:r>
      <w:r w:rsidRPr="00660CD7">
        <w:rPr>
          <w:rFonts w:ascii="Times New Roman" w:hAnsi="Times New Roman" w:cs="Times New Roman"/>
          <w:sz w:val="24"/>
          <w:szCs w:val="24"/>
        </w:rPr>
        <w:t xml:space="preserve"> </w:t>
      </w:r>
      <w:r w:rsidR="00AA2A95">
        <w:rPr>
          <w:rFonts w:ascii="Times New Roman" w:hAnsi="Times New Roman" w:cs="Times New Roman"/>
          <w:sz w:val="24"/>
          <w:szCs w:val="24"/>
        </w:rPr>
        <w:t xml:space="preserve">nolikuma </w:t>
      </w:r>
      <w:r w:rsidR="00C85075">
        <w:rPr>
          <w:rFonts w:ascii="Times New Roman" w:hAnsi="Times New Roman" w:cs="Times New Roman"/>
          <w:sz w:val="24"/>
          <w:szCs w:val="24"/>
        </w:rPr>
        <w:t>8</w:t>
      </w:r>
      <w:r w:rsidR="00AA2A95">
        <w:rPr>
          <w:rFonts w:ascii="Times New Roman" w:hAnsi="Times New Roman" w:cs="Times New Roman"/>
          <w:sz w:val="24"/>
          <w:szCs w:val="24"/>
        </w:rPr>
        <w:t xml:space="preserve">.1.punktā minētajā periodā </w:t>
      </w:r>
      <w:r w:rsidRPr="00660CD7">
        <w:rPr>
          <w:rFonts w:ascii="Times New Roman" w:hAnsi="Times New Roman" w:cs="Times New Roman"/>
          <w:sz w:val="24"/>
          <w:szCs w:val="24"/>
        </w:rPr>
        <w:t>atļauta tikai iegādājoties</w:t>
      </w:r>
      <w:r w:rsidR="00434222">
        <w:rPr>
          <w:rFonts w:ascii="Times New Roman" w:hAnsi="Times New Roman" w:cs="Times New Roman"/>
          <w:sz w:val="24"/>
          <w:szCs w:val="24"/>
        </w:rPr>
        <w:t xml:space="preserve"> “</w:t>
      </w:r>
      <w:r w:rsidR="00920DAB" w:rsidRPr="00660CD7">
        <w:rPr>
          <w:rFonts w:ascii="Times New Roman" w:hAnsi="Times New Roman" w:cs="Times New Roman"/>
          <w:sz w:val="24"/>
          <w:szCs w:val="24"/>
        </w:rPr>
        <w:t>Dienas</w:t>
      </w:r>
      <w:r w:rsidRPr="00660CD7">
        <w:rPr>
          <w:rFonts w:ascii="Times New Roman" w:hAnsi="Times New Roman" w:cs="Times New Roman"/>
          <w:sz w:val="24"/>
          <w:szCs w:val="24"/>
        </w:rPr>
        <w:t xml:space="preserve"> licenci</w:t>
      </w:r>
      <w:r w:rsidR="00920DAB" w:rsidRPr="00660CD7">
        <w:rPr>
          <w:rFonts w:ascii="Times New Roman" w:hAnsi="Times New Roman" w:cs="Times New Roman"/>
          <w:sz w:val="24"/>
          <w:szCs w:val="24"/>
        </w:rPr>
        <w:t>”</w:t>
      </w:r>
      <w:r w:rsidR="006534C6">
        <w:rPr>
          <w:rFonts w:ascii="Times New Roman" w:hAnsi="Times New Roman" w:cs="Times New Roman"/>
          <w:sz w:val="24"/>
          <w:szCs w:val="24"/>
        </w:rPr>
        <w:t xml:space="preserve"> kādam no </w:t>
      </w:r>
      <w:r w:rsidR="00C85075">
        <w:rPr>
          <w:rFonts w:ascii="Times New Roman" w:hAnsi="Times New Roman" w:cs="Times New Roman"/>
          <w:sz w:val="24"/>
          <w:szCs w:val="24"/>
        </w:rPr>
        <w:t xml:space="preserve">šī nolikuma 7.punktā norādītajiem </w:t>
      </w:r>
      <w:r w:rsidR="006534C6">
        <w:rPr>
          <w:rFonts w:ascii="Times New Roman" w:hAnsi="Times New Roman" w:cs="Times New Roman"/>
          <w:sz w:val="24"/>
          <w:szCs w:val="24"/>
        </w:rPr>
        <w:t xml:space="preserve">makšķerēšanas </w:t>
      </w:r>
      <w:r w:rsidR="00FA7B86">
        <w:rPr>
          <w:rFonts w:ascii="Times New Roman" w:hAnsi="Times New Roman" w:cs="Times New Roman"/>
          <w:sz w:val="24"/>
          <w:szCs w:val="24"/>
        </w:rPr>
        <w:t>zonām</w:t>
      </w:r>
      <w:r w:rsidRPr="00660CD7">
        <w:rPr>
          <w:rFonts w:ascii="Times New Roman" w:hAnsi="Times New Roman" w:cs="Times New Roman"/>
          <w:sz w:val="24"/>
          <w:szCs w:val="24"/>
        </w:rPr>
        <w:t>.</w:t>
      </w:r>
      <w:r w:rsidR="00DF5557" w:rsidRPr="00660CD7">
        <w:rPr>
          <w:rFonts w:ascii="Times New Roman" w:hAnsi="Times New Roman" w:cs="Times New Roman"/>
          <w:sz w:val="24"/>
          <w:szCs w:val="24"/>
        </w:rPr>
        <w:t xml:space="preserve"> </w:t>
      </w:r>
    </w:p>
    <w:p w14:paraId="3A88F1CC" w14:textId="7F10EE13" w:rsidR="00660CD7" w:rsidRDefault="00660CD7" w:rsidP="00660CD7">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Licencē (paraugi </w:t>
      </w:r>
      <w:r w:rsidR="009534E2">
        <w:rPr>
          <w:rFonts w:ascii="Times New Roman" w:hAnsi="Times New Roman" w:cs="Times New Roman"/>
          <w:sz w:val="24"/>
          <w:szCs w:val="24"/>
        </w:rPr>
        <w:t xml:space="preserve">Pielikumos </w:t>
      </w:r>
      <w:r>
        <w:rPr>
          <w:rFonts w:ascii="Times New Roman" w:hAnsi="Times New Roman" w:cs="Times New Roman"/>
          <w:sz w:val="24"/>
          <w:szCs w:val="24"/>
        </w:rPr>
        <w:t>Nr</w:t>
      </w:r>
      <w:r w:rsidR="00806A29">
        <w:rPr>
          <w:rFonts w:ascii="Times New Roman" w:hAnsi="Times New Roman" w:cs="Times New Roman"/>
          <w:sz w:val="24"/>
          <w:szCs w:val="24"/>
        </w:rPr>
        <w:t>.</w:t>
      </w:r>
      <w:r w:rsidR="009534E2">
        <w:rPr>
          <w:rFonts w:ascii="Times New Roman" w:hAnsi="Times New Roman" w:cs="Times New Roman"/>
          <w:sz w:val="24"/>
          <w:szCs w:val="24"/>
        </w:rPr>
        <w:t>7 – Nr.12</w:t>
      </w:r>
      <w:r>
        <w:rPr>
          <w:rFonts w:ascii="Times New Roman" w:hAnsi="Times New Roman" w:cs="Times New Roman"/>
          <w:sz w:val="24"/>
          <w:szCs w:val="24"/>
        </w:rPr>
        <w:t xml:space="preserve">) tiek uzrādīts licencētās makšķerēšanas organizētāja nosaukums un rekvizīti, makšķerēšanas </w:t>
      </w:r>
      <w:r w:rsidR="00FA7B86">
        <w:rPr>
          <w:rFonts w:ascii="Times New Roman" w:hAnsi="Times New Roman" w:cs="Times New Roman"/>
          <w:sz w:val="24"/>
          <w:szCs w:val="24"/>
        </w:rPr>
        <w:t>zona</w:t>
      </w:r>
      <w:r>
        <w:rPr>
          <w:rFonts w:ascii="Times New Roman" w:hAnsi="Times New Roman" w:cs="Times New Roman"/>
          <w:sz w:val="24"/>
          <w:szCs w:val="24"/>
        </w:rPr>
        <w:t xml:space="preserve">, </w:t>
      </w:r>
      <w:r w:rsidR="009200C1">
        <w:rPr>
          <w:rFonts w:ascii="Times New Roman" w:hAnsi="Times New Roman" w:cs="Times New Roman"/>
          <w:sz w:val="24"/>
          <w:szCs w:val="24"/>
        </w:rPr>
        <w:t xml:space="preserve">licences izsniedzēja paraksts </w:t>
      </w:r>
      <w:r w:rsidR="009200C1" w:rsidRPr="009200C1">
        <w:rPr>
          <w:rFonts w:ascii="Times New Roman" w:hAnsi="Times New Roman" w:cs="Times New Roman"/>
          <w:sz w:val="24"/>
          <w:szCs w:val="24"/>
        </w:rPr>
        <w:t>(izņemot elektroniskām licencēm)</w:t>
      </w:r>
      <w:r w:rsidR="009200C1">
        <w:rPr>
          <w:rFonts w:ascii="Times New Roman" w:hAnsi="Times New Roman" w:cs="Times New Roman"/>
          <w:sz w:val="24"/>
          <w:szCs w:val="24"/>
        </w:rPr>
        <w:t xml:space="preserve">, </w:t>
      </w:r>
      <w:r>
        <w:rPr>
          <w:rFonts w:ascii="Times New Roman" w:hAnsi="Times New Roman" w:cs="Times New Roman"/>
          <w:sz w:val="24"/>
          <w:szCs w:val="24"/>
        </w:rPr>
        <w:t>licences turētāja vārds</w:t>
      </w:r>
      <w:r w:rsidR="009534E2">
        <w:rPr>
          <w:rFonts w:ascii="Times New Roman" w:hAnsi="Times New Roman" w:cs="Times New Roman"/>
          <w:sz w:val="24"/>
          <w:szCs w:val="24"/>
        </w:rPr>
        <w:t xml:space="preserve">, </w:t>
      </w:r>
      <w:r>
        <w:rPr>
          <w:rFonts w:ascii="Times New Roman" w:hAnsi="Times New Roman" w:cs="Times New Roman"/>
          <w:sz w:val="24"/>
          <w:szCs w:val="24"/>
        </w:rPr>
        <w:t>uzvārds</w:t>
      </w:r>
      <w:r w:rsidR="0042324D">
        <w:rPr>
          <w:rFonts w:ascii="Times New Roman" w:hAnsi="Times New Roman" w:cs="Times New Roman"/>
          <w:sz w:val="24"/>
          <w:szCs w:val="24"/>
        </w:rPr>
        <w:t xml:space="preserve">, </w:t>
      </w:r>
      <w:r w:rsidR="0042324D" w:rsidRPr="0042324D">
        <w:rPr>
          <w:rFonts w:ascii="Times New Roman" w:hAnsi="Times New Roman" w:cs="Times New Roman"/>
          <w:sz w:val="24"/>
          <w:szCs w:val="24"/>
        </w:rPr>
        <w:t>tālruņa numurs</w:t>
      </w:r>
      <w:r w:rsidR="0042324D">
        <w:rPr>
          <w:rFonts w:ascii="Times New Roman" w:hAnsi="Times New Roman" w:cs="Times New Roman"/>
          <w:sz w:val="24"/>
          <w:szCs w:val="24"/>
        </w:rPr>
        <w:t>,</w:t>
      </w:r>
      <w:r w:rsidR="0042324D" w:rsidRPr="0042324D">
        <w:rPr>
          <w:rFonts w:ascii="Times New Roman" w:hAnsi="Times New Roman" w:cs="Times New Roman"/>
          <w:sz w:val="24"/>
          <w:szCs w:val="24"/>
        </w:rPr>
        <w:t xml:space="preserve"> saziņai izmantojamā elektroniskā pasta adrese</w:t>
      </w:r>
      <w:r w:rsidR="009534E2">
        <w:rPr>
          <w:rFonts w:ascii="Times New Roman" w:hAnsi="Times New Roman" w:cs="Times New Roman"/>
          <w:sz w:val="24"/>
          <w:szCs w:val="24"/>
        </w:rPr>
        <w:t xml:space="preserve"> un personas kods</w:t>
      </w:r>
      <w:r>
        <w:rPr>
          <w:rFonts w:ascii="Times New Roman" w:hAnsi="Times New Roman" w:cs="Times New Roman"/>
          <w:sz w:val="24"/>
          <w:szCs w:val="24"/>
        </w:rPr>
        <w:t>, licences kārtas numurs,</w:t>
      </w:r>
      <w:r w:rsidR="0042324D">
        <w:rPr>
          <w:rFonts w:ascii="Times New Roman" w:hAnsi="Times New Roman" w:cs="Times New Roman"/>
          <w:sz w:val="24"/>
          <w:szCs w:val="24"/>
        </w:rPr>
        <w:t xml:space="preserve"> licences izsniegšanas datums,</w:t>
      </w:r>
      <w:r>
        <w:rPr>
          <w:rFonts w:ascii="Times New Roman" w:hAnsi="Times New Roman" w:cs="Times New Roman"/>
          <w:sz w:val="24"/>
          <w:szCs w:val="24"/>
        </w:rPr>
        <w:t xml:space="preserve"> licences </w:t>
      </w:r>
      <w:r w:rsidR="00DF6DA0">
        <w:rPr>
          <w:rFonts w:ascii="Times New Roman" w:hAnsi="Times New Roman" w:cs="Times New Roman"/>
          <w:sz w:val="24"/>
          <w:szCs w:val="24"/>
        </w:rPr>
        <w:t>izmantošanas datums</w:t>
      </w:r>
      <w:r w:rsidR="009200C1">
        <w:rPr>
          <w:rFonts w:ascii="Times New Roman" w:hAnsi="Times New Roman" w:cs="Times New Roman"/>
          <w:sz w:val="24"/>
          <w:szCs w:val="24"/>
        </w:rPr>
        <w:t xml:space="preserve">, licences saņēmēja paraksts </w:t>
      </w:r>
      <w:r w:rsidR="009200C1" w:rsidRPr="009200C1">
        <w:rPr>
          <w:rFonts w:ascii="Times New Roman" w:hAnsi="Times New Roman" w:cs="Times New Roman"/>
          <w:sz w:val="24"/>
          <w:szCs w:val="24"/>
        </w:rPr>
        <w:t>(izņemot elektroniskām licencēm)</w:t>
      </w:r>
      <w:r w:rsidR="00DF6DA0">
        <w:rPr>
          <w:rFonts w:ascii="Times New Roman" w:hAnsi="Times New Roman" w:cs="Times New Roman"/>
          <w:sz w:val="24"/>
          <w:szCs w:val="24"/>
        </w:rPr>
        <w:t xml:space="preserve"> un cena</w:t>
      </w:r>
      <w:r>
        <w:rPr>
          <w:rFonts w:ascii="Times New Roman" w:hAnsi="Times New Roman" w:cs="Times New Roman"/>
          <w:sz w:val="24"/>
          <w:szCs w:val="24"/>
        </w:rPr>
        <w:t>.</w:t>
      </w:r>
    </w:p>
    <w:p w14:paraId="3B8F0488" w14:textId="372DE088" w:rsidR="00B160D6" w:rsidRDefault="00B160D6" w:rsidP="00660CD7">
      <w:pPr>
        <w:pStyle w:val="Sarakstarindkopa"/>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Visās e</w:t>
      </w:r>
      <w:r w:rsidRPr="00EC412B">
        <w:rPr>
          <w:rFonts w:ascii="Times New Roman" w:eastAsia="Times New Roman" w:hAnsi="Times New Roman" w:cs="Times New Roman"/>
          <w:sz w:val="24"/>
          <w:szCs w:val="24"/>
        </w:rPr>
        <w:t xml:space="preserve">lektroniski iegādātās licencēs tiek </w:t>
      </w:r>
      <w:r>
        <w:rPr>
          <w:rFonts w:ascii="Times New Roman" w:eastAsia="Times New Roman" w:hAnsi="Times New Roman" w:cs="Times New Roman"/>
          <w:sz w:val="24"/>
          <w:szCs w:val="24"/>
        </w:rPr>
        <w:t>uz</w:t>
      </w:r>
      <w:r w:rsidRPr="00EC412B">
        <w:rPr>
          <w:rFonts w:ascii="Times New Roman" w:eastAsia="Times New Roman" w:hAnsi="Times New Roman" w:cs="Times New Roman"/>
          <w:sz w:val="24"/>
          <w:szCs w:val="24"/>
        </w:rPr>
        <w:t xml:space="preserve">rādīts: </w:t>
      </w:r>
      <w:r w:rsidR="006818A8" w:rsidRPr="006818A8">
        <w:rPr>
          <w:rFonts w:ascii="Times New Roman" w:eastAsia="Times New Roman" w:hAnsi="Times New Roman" w:cs="Times New Roman"/>
          <w:sz w:val="24"/>
          <w:szCs w:val="24"/>
        </w:rPr>
        <w:t>licences veids, kārtas numurs, cena, derīguma termiņš, attiecīgās ūdenstilpes nosaukums, ziņas par licencētās makšķerēšanas, vēžošanas vai zemūdens medību organizētāju,  licences saņēmējs un tā personas kods, tālruņa numurs un saziņai izmantojamā elektroniskā pasta adrese un licences izsniegšanas datums.</w:t>
      </w:r>
    </w:p>
    <w:p w14:paraId="7496E9B5" w14:textId="580C13DC" w:rsidR="00920DAB" w:rsidRPr="00CD52C5" w:rsidRDefault="006534C6">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Katru gadu l</w:t>
      </w:r>
      <w:r w:rsidR="00CF7FDE">
        <w:rPr>
          <w:rFonts w:ascii="Times New Roman" w:hAnsi="Times New Roman" w:cs="Times New Roman"/>
          <w:sz w:val="24"/>
          <w:szCs w:val="24"/>
        </w:rPr>
        <w:t>icencētās makšķerēšanas periodā</w:t>
      </w:r>
      <w:r w:rsidR="00CF7FDE" w:rsidRPr="00CD52C5">
        <w:rPr>
          <w:rFonts w:ascii="Times New Roman" w:hAnsi="Times New Roman" w:cs="Times New Roman"/>
          <w:sz w:val="24"/>
          <w:szCs w:val="24"/>
        </w:rPr>
        <w:t xml:space="preserve"> </w:t>
      </w:r>
      <w:r w:rsidR="00920DAB" w:rsidRPr="00CD52C5">
        <w:rPr>
          <w:rFonts w:ascii="Times New Roman" w:hAnsi="Times New Roman" w:cs="Times New Roman"/>
          <w:sz w:val="24"/>
          <w:szCs w:val="24"/>
        </w:rPr>
        <w:t>pārdodamo “Dienas licenču” skaits</w:t>
      </w:r>
      <w:r w:rsidR="00920DAB" w:rsidRPr="00CD52C5">
        <w:rPr>
          <w:rFonts w:ascii="Times New Roman" w:eastAsia="Times New Roman" w:hAnsi="Times New Roman" w:cs="Times New Roman"/>
          <w:sz w:val="24"/>
          <w:szCs w:val="24"/>
          <w:lang w:eastAsia="lv-LV"/>
        </w:rPr>
        <w:t xml:space="preserve"> ir </w:t>
      </w:r>
      <w:r w:rsidR="009B57FA">
        <w:rPr>
          <w:rFonts w:ascii="Times New Roman" w:eastAsia="Times New Roman" w:hAnsi="Times New Roman" w:cs="Times New Roman"/>
          <w:sz w:val="24"/>
          <w:szCs w:val="24"/>
          <w:lang w:eastAsia="lv-LV"/>
        </w:rPr>
        <w:t xml:space="preserve">ne vairāk kā </w:t>
      </w:r>
      <w:r w:rsidR="002F724C">
        <w:rPr>
          <w:rFonts w:ascii="Times New Roman" w:eastAsia="Times New Roman" w:hAnsi="Times New Roman" w:cs="Times New Roman"/>
          <w:sz w:val="24"/>
          <w:szCs w:val="24"/>
          <w:lang w:eastAsia="lv-LV"/>
        </w:rPr>
        <w:t>6240</w:t>
      </w:r>
      <w:r w:rsidR="0093722C">
        <w:rPr>
          <w:rFonts w:ascii="Times New Roman" w:eastAsia="Times New Roman" w:hAnsi="Times New Roman" w:cs="Times New Roman"/>
          <w:sz w:val="24"/>
          <w:szCs w:val="24"/>
          <w:lang w:eastAsia="lv-LV"/>
        </w:rPr>
        <w:t xml:space="preserve"> </w:t>
      </w:r>
      <w:r w:rsidR="005E2AB1">
        <w:rPr>
          <w:rFonts w:ascii="Times New Roman" w:eastAsia="Times New Roman" w:hAnsi="Times New Roman" w:cs="Times New Roman"/>
          <w:sz w:val="24"/>
          <w:szCs w:val="24"/>
          <w:lang w:eastAsia="lv-LV"/>
        </w:rPr>
        <w:t>licences</w:t>
      </w:r>
      <w:r w:rsidR="00FB0F6C">
        <w:rPr>
          <w:rFonts w:ascii="Times New Roman" w:eastAsia="Times New Roman" w:hAnsi="Times New Roman" w:cs="Times New Roman"/>
          <w:sz w:val="24"/>
          <w:szCs w:val="24"/>
          <w:lang w:eastAsia="lv-LV"/>
        </w:rPr>
        <w:t xml:space="preserve"> kopā visiem licencētās makšķerēšanas </w:t>
      </w:r>
      <w:r w:rsidR="00FA7B86">
        <w:rPr>
          <w:rFonts w:ascii="Times New Roman" w:eastAsia="Times New Roman" w:hAnsi="Times New Roman" w:cs="Times New Roman"/>
          <w:sz w:val="24"/>
          <w:szCs w:val="24"/>
          <w:lang w:eastAsia="lv-LV"/>
        </w:rPr>
        <w:t>zonām</w:t>
      </w:r>
      <w:r w:rsidR="009B57FA">
        <w:rPr>
          <w:rFonts w:ascii="Times New Roman" w:eastAsia="Times New Roman" w:hAnsi="Times New Roman" w:cs="Times New Roman"/>
          <w:sz w:val="24"/>
          <w:szCs w:val="24"/>
          <w:lang w:eastAsia="lv-LV"/>
        </w:rPr>
        <w:t>.</w:t>
      </w:r>
      <w:r w:rsidR="005E2AB1">
        <w:rPr>
          <w:rFonts w:ascii="Times New Roman" w:eastAsia="Times New Roman" w:hAnsi="Times New Roman" w:cs="Times New Roman"/>
          <w:sz w:val="24"/>
          <w:szCs w:val="24"/>
          <w:lang w:eastAsia="lv-LV"/>
        </w:rPr>
        <w:t xml:space="preserve"> </w:t>
      </w:r>
      <w:r w:rsidR="009B57FA">
        <w:rPr>
          <w:rFonts w:ascii="Times New Roman" w:eastAsia="Times New Roman" w:hAnsi="Times New Roman" w:cs="Times New Roman"/>
          <w:sz w:val="24"/>
          <w:szCs w:val="24"/>
          <w:lang w:eastAsia="lv-LV"/>
        </w:rPr>
        <w:t>Vienā di</w:t>
      </w:r>
      <w:r w:rsidR="002F724C">
        <w:rPr>
          <w:rFonts w:ascii="Times New Roman" w:eastAsia="Times New Roman" w:hAnsi="Times New Roman" w:cs="Times New Roman"/>
          <w:sz w:val="24"/>
          <w:szCs w:val="24"/>
          <w:lang w:eastAsia="lv-LV"/>
        </w:rPr>
        <w:t xml:space="preserve">enā </w:t>
      </w:r>
      <w:r w:rsidR="00FB0F6C">
        <w:rPr>
          <w:rFonts w:ascii="Times New Roman" w:eastAsia="Times New Roman" w:hAnsi="Times New Roman" w:cs="Times New Roman"/>
          <w:sz w:val="24"/>
          <w:szCs w:val="24"/>
          <w:lang w:eastAsia="lv-LV"/>
        </w:rPr>
        <w:t>pārdod</w:t>
      </w:r>
      <w:r w:rsidR="002F724C">
        <w:rPr>
          <w:rFonts w:ascii="Times New Roman" w:eastAsia="Times New Roman" w:hAnsi="Times New Roman" w:cs="Times New Roman"/>
          <w:sz w:val="24"/>
          <w:szCs w:val="24"/>
          <w:lang w:eastAsia="lv-LV"/>
        </w:rPr>
        <w:t xml:space="preserve"> ne vairāk kā 6</w:t>
      </w:r>
      <w:r w:rsidR="009B57FA">
        <w:rPr>
          <w:rFonts w:ascii="Times New Roman" w:eastAsia="Times New Roman" w:hAnsi="Times New Roman" w:cs="Times New Roman"/>
          <w:sz w:val="24"/>
          <w:szCs w:val="24"/>
          <w:lang w:eastAsia="lv-LV"/>
        </w:rPr>
        <w:t>0 licences katr</w:t>
      </w:r>
      <w:r w:rsidR="00FA7B86">
        <w:rPr>
          <w:rFonts w:ascii="Times New Roman" w:eastAsia="Times New Roman" w:hAnsi="Times New Roman" w:cs="Times New Roman"/>
          <w:sz w:val="24"/>
          <w:szCs w:val="24"/>
          <w:lang w:eastAsia="lv-LV"/>
        </w:rPr>
        <w:t>ai zonai</w:t>
      </w:r>
      <w:r w:rsidR="008A7CE1">
        <w:rPr>
          <w:rFonts w:ascii="Times New Roman" w:eastAsia="Times New Roman" w:hAnsi="Times New Roman" w:cs="Times New Roman"/>
          <w:sz w:val="24"/>
          <w:szCs w:val="24"/>
          <w:lang w:eastAsia="lv-LV"/>
        </w:rPr>
        <w:t>, izņemot 4.</w:t>
      </w:r>
      <w:r w:rsidR="00FA7B86">
        <w:rPr>
          <w:rFonts w:ascii="Times New Roman" w:eastAsia="Times New Roman" w:hAnsi="Times New Roman" w:cs="Times New Roman"/>
          <w:sz w:val="24"/>
          <w:szCs w:val="24"/>
          <w:lang w:eastAsia="lv-LV"/>
        </w:rPr>
        <w:t>zonu</w:t>
      </w:r>
      <w:r w:rsidR="008A7CE1">
        <w:rPr>
          <w:rFonts w:ascii="Times New Roman" w:eastAsia="Times New Roman" w:hAnsi="Times New Roman" w:cs="Times New Roman"/>
          <w:sz w:val="24"/>
          <w:szCs w:val="24"/>
          <w:lang w:eastAsia="lv-LV"/>
        </w:rPr>
        <w:t xml:space="preserve"> Braslas upē,</w:t>
      </w:r>
      <w:r w:rsidR="002F724C">
        <w:rPr>
          <w:rFonts w:ascii="Times New Roman" w:eastAsia="Times New Roman" w:hAnsi="Times New Roman" w:cs="Times New Roman"/>
          <w:sz w:val="24"/>
          <w:szCs w:val="24"/>
          <w:lang w:eastAsia="lv-LV"/>
        </w:rPr>
        <w:t xml:space="preserve"> </w:t>
      </w:r>
      <w:r w:rsidR="00C85075">
        <w:rPr>
          <w:rFonts w:ascii="Times New Roman" w:eastAsia="Times New Roman" w:hAnsi="Times New Roman" w:cs="Times New Roman"/>
          <w:sz w:val="24"/>
          <w:szCs w:val="24"/>
          <w:lang w:eastAsia="lv-LV"/>
        </w:rPr>
        <w:t xml:space="preserve">kuram vienā dienā pārdod </w:t>
      </w:r>
      <w:r w:rsidR="002F724C">
        <w:rPr>
          <w:rFonts w:ascii="Times New Roman" w:eastAsia="Times New Roman" w:hAnsi="Times New Roman" w:cs="Times New Roman"/>
          <w:sz w:val="24"/>
          <w:szCs w:val="24"/>
          <w:lang w:eastAsia="lv-LV"/>
        </w:rPr>
        <w:t>ne vairāk kā 3</w:t>
      </w:r>
      <w:r w:rsidR="009B57FA">
        <w:rPr>
          <w:rFonts w:ascii="Times New Roman" w:eastAsia="Times New Roman" w:hAnsi="Times New Roman" w:cs="Times New Roman"/>
          <w:sz w:val="24"/>
          <w:szCs w:val="24"/>
          <w:lang w:eastAsia="lv-LV"/>
        </w:rPr>
        <w:t xml:space="preserve">0 licences. </w:t>
      </w:r>
    </w:p>
    <w:p w14:paraId="547D063D" w14:textId="7F1515DE" w:rsidR="00A22469" w:rsidRDefault="00A2246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Vienas “Dienas licences” iegādes cena</w:t>
      </w:r>
      <w:r w:rsidR="009342DF">
        <w:rPr>
          <w:rFonts w:ascii="Times New Roman" w:hAnsi="Times New Roman" w:cs="Times New Roman"/>
          <w:sz w:val="24"/>
          <w:szCs w:val="24"/>
        </w:rPr>
        <w:t xml:space="preserve"> katrā licencētās makšķerēšanas </w:t>
      </w:r>
      <w:r w:rsidR="00FA7B86">
        <w:rPr>
          <w:rFonts w:ascii="Times New Roman" w:hAnsi="Times New Roman" w:cs="Times New Roman"/>
          <w:sz w:val="24"/>
          <w:szCs w:val="24"/>
        </w:rPr>
        <w:t>zonā</w:t>
      </w:r>
      <w:r>
        <w:rPr>
          <w:rFonts w:ascii="Times New Roman" w:hAnsi="Times New Roman" w:cs="Times New Roman"/>
          <w:sz w:val="24"/>
          <w:szCs w:val="24"/>
        </w:rPr>
        <w:t xml:space="preserve"> ir 1</w:t>
      </w:r>
      <w:r w:rsidR="00E12A74">
        <w:rPr>
          <w:rFonts w:ascii="Times New Roman" w:hAnsi="Times New Roman" w:cs="Times New Roman"/>
          <w:sz w:val="24"/>
          <w:szCs w:val="24"/>
        </w:rPr>
        <w:t>0</w:t>
      </w:r>
      <w:r>
        <w:rPr>
          <w:rFonts w:ascii="Times New Roman" w:hAnsi="Times New Roman" w:cs="Times New Roman"/>
          <w:sz w:val="24"/>
          <w:szCs w:val="24"/>
        </w:rPr>
        <w:t xml:space="preserve"> EUR (</w:t>
      </w:r>
      <w:r w:rsidR="00E12A74">
        <w:rPr>
          <w:rFonts w:ascii="Times New Roman" w:hAnsi="Times New Roman" w:cs="Times New Roman"/>
          <w:sz w:val="24"/>
          <w:szCs w:val="24"/>
        </w:rPr>
        <w:t>desmit</w:t>
      </w:r>
      <w:r w:rsidR="007322DE">
        <w:rPr>
          <w:rFonts w:ascii="Times New Roman" w:hAnsi="Times New Roman" w:cs="Times New Roman"/>
          <w:sz w:val="24"/>
          <w:szCs w:val="24"/>
        </w:rPr>
        <w:t xml:space="preserve"> </w:t>
      </w:r>
      <w:r w:rsidR="005447F2" w:rsidRPr="006D4B1F">
        <w:rPr>
          <w:rFonts w:ascii="Times New Roman" w:hAnsi="Times New Roman" w:cs="Times New Roman"/>
          <w:i/>
          <w:sz w:val="24"/>
          <w:szCs w:val="24"/>
        </w:rPr>
        <w:t>euro</w:t>
      </w:r>
      <w:r>
        <w:rPr>
          <w:rFonts w:ascii="Times New Roman" w:hAnsi="Times New Roman" w:cs="Times New Roman"/>
          <w:sz w:val="24"/>
          <w:szCs w:val="24"/>
        </w:rPr>
        <w:t>)</w:t>
      </w:r>
      <w:r w:rsidR="006900EA">
        <w:rPr>
          <w:rFonts w:ascii="Times New Roman" w:hAnsi="Times New Roman" w:cs="Times New Roman"/>
          <w:sz w:val="24"/>
          <w:szCs w:val="24"/>
        </w:rPr>
        <w:t>.</w:t>
      </w:r>
    </w:p>
    <w:p w14:paraId="370495C3" w14:textId="34F1EB39" w:rsidR="0040489A" w:rsidRDefault="0040489A">
      <w:pPr>
        <w:pStyle w:val="Sarakstarindkopa"/>
        <w:numPr>
          <w:ilvl w:val="0"/>
          <w:numId w:val="1"/>
        </w:numPr>
        <w:spacing w:after="0" w:line="240" w:lineRule="auto"/>
        <w:jc w:val="both"/>
        <w:rPr>
          <w:rFonts w:ascii="Times New Roman" w:hAnsi="Times New Roman" w:cs="Times New Roman"/>
          <w:sz w:val="24"/>
          <w:szCs w:val="24"/>
        </w:rPr>
      </w:pPr>
      <w:r w:rsidRPr="00262A43">
        <w:rPr>
          <w:rFonts w:ascii="Times New Roman" w:eastAsia="Times New Roman" w:hAnsi="Times New Roman" w:cs="Times New Roman"/>
          <w:sz w:val="24"/>
          <w:szCs w:val="24"/>
        </w:rPr>
        <w:t xml:space="preserve">Ievērojot </w:t>
      </w:r>
      <w:r>
        <w:rPr>
          <w:rFonts w:ascii="Times New Roman" w:eastAsia="Times New Roman" w:hAnsi="Times New Roman" w:cs="Times New Roman"/>
          <w:sz w:val="24"/>
          <w:szCs w:val="24"/>
        </w:rPr>
        <w:t xml:space="preserve">noteikum Nr.799 </w:t>
      </w:r>
      <w:r w:rsidRPr="00A02FCE">
        <w:rPr>
          <w:rFonts w:ascii="Times New Roman" w:eastAsia="Times New Roman" w:hAnsi="Times New Roman" w:cs="Times New Roman"/>
          <w:sz w:val="24"/>
          <w:szCs w:val="24"/>
        </w:rPr>
        <w:t xml:space="preserve">27. punktu, maksa par licenci netiek samazināta un bezmaksas licenci neizsniedz īpaši aizsargājamo </w:t>
      </w:r>
      <w:r w:rsidRPr="00C57113">
        <w:rPr>
          <w:rFonts w:ascii="Times New Roman" w:eastAsia="Times New Roman" w:hAnsi="Times New Roman" w:cs="Times New Roman"/>
          <w:sz w:val="24"/>
          <w:szCs w:val="24"/>
        </w:rPr>
        <w:t>ierobežoti izmantojamo zivju</w:t>
      </w:r>
      <w:r w:rsidRPr="00A02FCE">
        <w:rPr>
          <w:rFonts w:ascii="Times New Roman" w:eastAsia="Times New Roman" w:hAnsi="Times New Roman" w:cs="Times New Roman"/>
          <w:sz w:val="24"/>
          <w:szCs w:val="24"/>
        </w:rPr>
        <w:t xml:space="preserve"> sugu – laša un taimiņa</w:t>
      </w:r>
      <w:r>
        <w:rPr>
          <w:rFonts w:ascii="Times New Roman" w:eastAsia="Times New Roman" w:hAnsi="Times New Roman" w:cs="Times New Roman"/>
          <w:sz w:val="24"/>
          <w:szCs w:val="24"/>
        </w:rPr>
        <w:t xml:space="preserve"> makšķerēšanai.</w:t>
      </w:r>
    </w:p>
    <w:p w14:paraId="66B9B696" w14:textId="2B51B3C0" w:rsidR="00660CD7" w:rsidRPr="00C77734" w:rsidRDefault="00C77734" w:rsidP="009534E2">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6D4B1F">
        <w:rPr>
          <w:rFonts w:ascii="Times New Roman" w:hAnsi="Times New Roman" w:cs="Times New Roman"/>
          <w:sz w:val="24"/>
          <w:szCs w:val="24"/>
        </w:rPr>
        <w:t xml:space="preserve">“Dienas licence” ir derīga </w:t>
      </w:r>
      <w:r>
        <w:rPr>
          <w:rFonts w:ascii="Times New Roman" w:hAnsi="Times New Roman" w:cs="Times New Roman"/>
          <w:sz w:val="24"/>
          <w:szCs w:val="24"/>
        </w:rPr>
        <w:t xml:space="preserve">tikai </w:t>
      </w:r>
      <w:r w:rsidRPr="006D4B1F">
        <w:rPr>
          <w:rFonts w:ascii="Times New Roman" w:hAnsi="Times New Roman" w:cs="Times New Roman"/>
          <w:sz w:val="24"/>
          <w:szCs w:val="24"/>
        </w:rPr>
        <w:t>kopā ar personu apliecinošu dokumentu konkrētajai personai</w:t>
      </w:r>
      <w:r w:rsidR="002143C5" w:rsidRPr="00C77734">
        <w:rPr>
          <w:rFonts w:ascii="Times New Roman" w:hAnsi="Times New Roman" w:cs="Times New Roman"/>
          <w:sz w:val="24"/>
          <w:szCs w:val="24"/>
        </w:rPr>
        <w:t>.</w:t>
      </w:r>
    </w:p>
    <w:p w14:paraId="7C557112" w14:textId="77777777" w:rsidR="00906BD9" w:rsidRDefault="00906BD9" w:rsidP="001D4EDE">
      <w:pPr>
        <w:spacing w:after="0" w:line="240" w:lineRule="auto"/>
        <w:jc w:val="center"/>
        <w:rPr>
          <w:rFonts w:ascii="Times New Roman" w:eastAsia="Times New Roman" w:hAnsi="Times New Roman" w:cs="Times New Roman"/>
          <w:sz w:val="24"/>
          <w:szCs w:val="24"/>
          <w:lang w:eastAsia="lv-LV"/>
        </w:rPr>
      </w:pPr>
    </w:p>
    <w:p w14:paraId="7B45059B" w14:textId="29A69E01" w:rsidR="001D4EDE" w:rsidRDefault="00E97A26" w:rsidP="001D4E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1D4EDE">
        <w:rPr>
          <w:rFonts w:ascii="Times New Roman" w:hAnsi="Times New Roman" w:cs="Times New Roman"/>
          <w:b/>
          <w:sz w:val="24"/>
          <w:szCs w:val="24"/>
        </w:rPr>
        <w:t xml:space="preserve"> Makšķerēšanas licenču realizācija</w:t>
      </w:r>
    </w:p>
    <w:p w14:paraId="21F4F76F" w14:textId="77777777" w:rsidR="001D4EDE" w:rsidRDefault="001D4EDE" w:rsidP="001D4EDE">
      <w:pPr>
        <w:spacing w:after="0" w:line="240" w:lineRule="auto"/>
        <w:jc w:val="center"/>
        <w:rPr>
          <w:rFonts w:ascii="Times New Roman" w:hAnsi="Times New Roman" w:cs="Times New Roman"/>
          <w:b/>
          <w:sz w:val="24"/>
          <w:szCs w:val="24"/>
        </w:rPr>
      </w:pPr>
    </w:p>
    <w:p w14:paraId="4DC514FF" w14:textId="3B154EC8" w:rsidR="007B6578" w:rsidRDefault="00797C18" w:rsidP="00081324">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Makšķerēšanas licenč</w:t>
      </w:r>
      <w:r w:rsidR="007B6578">
        <w:rPr>
          <w:rFonts w:ascii="Times New Roman" w:hAnsi="Times New Roman" w:cs="Times New Roman"/>
          <w:sz w:val="24"/>
          <w:szCs w:val="24"/>
        </w:rPr>
        <w:t>u iegāde</w:t>
      </w:r>
      <w:r w:rsidR="00235B58">
        <w:rPr>
          <w:rFonts w:ascii="Times New Roman" w:hAnsi="Times New Roman" w:cs="Times New Roman"/>
          <w:sz w:val="24"/>
          <w:szCs w:val="24"/>
        </w:rPr>
        <w:t>s noformēšana</w:t>
      </w:r>
      <w:r w:rsidR="007B6578">
        <w:rPr>
          <w:rFonts w:ascii="Times New Roman" w:hAnsi="Times New Roman" w:cs="Times New Roman"/>
          <w:sz w:val="24"/>
          <w:szCs w:val="24"/>
        </w:rPr>
        <w:t>, uzskaite un atskaites notiek vienotā elektroniskā vidē</w:t>
      </w:r>
      <w:r w:rsidR="00BD3CC6">
        <w:rPr>
          <w:rFonts w:ascii="Times New Roman" w:hAnsi="Times New Roman" w:cs="Times New Roman"/>
          <w:sz w:val="24"/>
          <w:szCs w:val="24"/>
        </w:rPr>
        <w:t xml:space="preserve"> vienā patstāvīgā </w:t>
      </w:r>
      <w:r w:rsidR="00235B58">
        <w:rPr>
          <w:rFonts w:ascii="Times New Roman" w:hAnsi="Times New Roman" w:cs="Times New Roman"/>
          <w:sz w:val="24"/>
          <w:szCs w:val="24"/>
        </w:rPr>
        <w:t>tiešsaistes</w:t>
      </w:r>
      <w:r w:rsidR="00BD3CC6">
        <w:rPr>
          <w:rFonts w:ascii="Times New Roman" w:hAnsi="Times New Roman" w:cs="Times New Roman"/>
          <w:sz w:val="24"/>
          <w:szCs w:val="24"/>
        </w:rPr>
        <w:t xml:space="preserve"> sistēmā</w:t>
      </w:r>
      <w:r w:rsidR="00A51934">
        <w:rPr>
          <w:rFonts w:ascii="Times New Roman" w:hAnsi="Times New Roman" w:cs="Times New Roman"/>
          <w:sz w:val="24"/>
          <w:szCs w:val="24"/>
        </w:rPr>
        <w:t xml:space="preserve">. </w:t>
      </w:r>
      <w:r w:rsidR="00160581">
        <w:rPr>
          <w:rFonts w:ascii="Times New Roman" w:hAnsi="Times New Roman" w:cs="Times New Roman"/>
          <w:sz w:val="24"/>
          <w:szCs w:val="24"/>
        </w:rPr>
        <w:t>“Dienas l</w:t>
      </w:r>
      <w:r w:rsidR="00A51934">
        <w:rPr>
          <w:rFonts w:ascii="Times New Roman" w:hAnsi="Times New Roman" w:cs="Times New Roman"/>
          <w:sz w:val="24"/>
          <w:szCs w:val="24"/>
        </w:rPr>
        <w:t>icences</w:t>
      </w:r>
      <w:r w:rsidR="00160581">
        <w:rPr>
          <w:rFonts w:ascii="Times New Roman" w:hAnsi="Times New Roman" w:cs="Times New Roman"/>
          <w:sz w:val="24"/>
          <w:szCs w:val="24"/>
        </w:rPr>
        <w:t>”</w:t>
      </w:r>
      <w:r w:rsidR="00132C40">
        <w:rPr>
          <w:rFonts w:ascii="Times New Roman" w:hAnsi="Times New Roman" w:cs="Times New Roman"/>
          <w:sz w:val="24"/>
          <w:szCs w:val="24"/>
        </w:rPr>
        <w:t>,</w:t>
      </w:r>
      <w:r w:rsidR="00A51934">
        <w:rPr>
          <w:rFonts w:ascii="Times New Roman" w:hAnsi="Times New Roman" w:cs="Times New Roman"/>
          <w:sz w:val="24"/>
          <w:szCs w:val="24"/>
        </w:rPr>
        <w:t xml:space="preserve"> var iegādāties </w:t>
      </w:r>
      <w:r w:rsidR="00DE5173">
        <w:rPr>
          <w:rFonts w:ascii="Times New Roman" w:hAnsi="Times New Roman" w:cs="Times New Roman"/>
          <w:sz w:val="24"/>
          <w:szCs w:val="24"/>
        </w:rPr>
        <w:t>tīmekļvietnē</w:t>
      </w:r>
      <w:r w:rsidR="00101AEC">
        <w:rPr>
          <w:rFonts w:ascii="Times New Roman" w:hAnsi="Times New Roman" w:cs="Times New Roman"/>
          <w:sz w:val="24"/>
          <w:szCs w:val="24"/>
        </w:rPr>
        <w:t xml:space="preserve"> </w:t>
      </w:r>
      <w:hyperlink r:id="rId6" w:history="1">
        <w:r w:rsidR="00DE4513" w:rsidRPr="001E6048">
          <w:rPr>
            <w:rStyle w:val="Hipersaite"/>
            <w:rFonts w:ascii="Times New Roman" w:hAnsi="Times New Roman" w:cs="Times New Roman"/>
            <w:sz w:val="24"/>
            <w:szCs w:val="24"/>
          </w:rPr>
          <w:t>www.manacope.lv</w:t>
        </w:r>
      </w:hyperlink>
      <w:r w:rsidR="00E73F94">
        <w:rPr>
          <w:rFonts w:ascii="Times New Roman" w:hAnsi="Times New Roman" w:cs="Times New Roman"/>
          <w:sz w:val="24"/>
          <w:szCs w:val="24"/>
        </w:rPr>
        <w:t xml:space="preserve"> </w:t>
      </w:r>
      <w:r w:rsidR="00101AEC">
        <w:rPr>
          <w:rFonts w:ascii="Times New Roman" w:hAnsi="Times New Roman" w:cs="Times New Roman"/>
          <w:sz w:val="24"/>
          <w:szCs w:val="24"/>
        </w:rPr>
        <w:t xml:space="preserve">vai </w:t>
      </w:r>
      <w:r w:rsidR="000C71BF">
        <w:rPr>
          <w:rFonts w:ascii="Times New Roman" w:hAnsi="Times New Roman" w:cs="Times New Roman"/>
          <w:sz w:val="24"/>
          <w:szCs w:val="24"/>
        </w:rPr>
        <w:t>licenču</w:t>
      </w:r>
      <w:r w:rsidR="00101AEC">
        <w:rPr>
          <w:rFonts w:ascii="Times New Roman" w:hAnsi="Times New Roman" w:cs="Times New Roman"/>
          <w:sz w:val="24"/>
          <w:szCs w:val="24"/>
        </w:rPr>
        <w:t xml:space="preserve"> pārdošanas vietās</w:t>
      </w:r>
      <w:r w:rsidR="00F81FDD">
        <w:rPr>
          <w:rFonts w:ascii="Times New Roman" w:hAnsi="Times New Roman" w:cs="Times New Roman"/>
          <w:sz w:val="24"/>
          <w:szCs w:val="24"/>
        </w:rPr>
        <w:t xml:space="preserve"> klātienē</w:t>
      </w:r>
      <w:r w:rsidR="00101AEC">
        <w:rPr>
          <w:rFonts w:ascii="Times New Roman" w:hAnsi="Times New Roman" w:cs="Times New Roman"/>
          <w:sz w:val="24"/>
          <w:szCs w:val="24"/>
        </w:rPr>
        <w:t xml:space="preserve">, kas publicētas </w:t>
      </w:r>
      <w:r w:rsidR="009342DF">
        <w:rPr>
          <w:rFonts w:ascii="Times New Roman" w:hAnsi="Times New Roman" w:cs="Times New Roman"/>
          <w:sz w:val="24"/>
          <w:szCs w:val="24"/>
        </w:rPr>
        <w:t>tīmekļ</w:t>
      </w:r>
      <w:r w:rsidR="00101AEC">
        <w:rPr>
          <w:rFonts w:ascii="Times New Roman" w:hAnsi="Times New Roman" w:cs="Times New Roman"/>
          <w:sz w:val="24"/>
          <w:szCs w:val="24"/>
        </w:rPr>
        <w:t xml:space="preserve">vietnē </w:t>
      </w:r>
      <w:hyperlink r:id="rId7" w:history="1">
        <w:r w:rsidR="00101AEC" w:rsidRPr="007E6A57">
          <w:rPr>
            <w:rStyle w:val="Hipersaite"/>
            <w:rFonts w:ascii="Times New Roman" w:hAnsi="Times New Roman" w:cs="Times New Roman"/>
            <w:sz w:val="24"/>
            <w:szCs w:val="24"/>
          </w:rPr>
          <w:t>www.rivergauja.com</w:t>
        </w:r>
      </w:hyperlink>
      <w:r w:rsidR="00F81FDD">
        <w:rPr>
          <w:rFonts w:ascii="Times New Roman" w:hAnsi="Times New Roman" w:cs="Times New Roman"/>
          <w:sz w:val="24"/>
          <w:szCs w:val="24"/>
        </w:rPr>
        <w:t xml:space="preserve"> Informācija par licenču pārdošanas vietām klātienē tiek publicēta pašvaldības izdoto saistošo noteikumu spēkā stāšanās dienā.</w:t>
      </w:r>
    </w:p>
    <w:p w14:paraId="26B13230" w14:textId="7779B65A" w:rsidR="00DE4513" w:rsidRPr="00DE4513" w:rsidRDefault="00DE4513" w:rsidP="00DE4513">
      <w:pPr>
        <w:pStyle w:val="Sarakstarindkopa"/>
        <w:numPr>
          <w:ilvl w:val="0"/>
          <w:numId w:val="1"/>
        </w:numPr>
        <w:spacing w:after="0" w:line="240" w:lineRule="auto"/>
        <w:ind w:right="42"/>
        <w:jc w:val="both"/>
        <w:rPr>
          <w:rFonts w:ascii="Times New Roman" w:eastAsia="Calibri" w:hAnsi="Times New Roman" w:cs="Times New Roman"/>
          <w:iCs/>
          <w:sz w:val="24"/>
          <w:szCs w:val="24"/>
        </w:rPr>
      </w:pPr>
      <w:r>
        <w:rPr>
          <w:rFonts w:ascii="Times New Roman" w:eastAsia="Calibri" w:hAnsi="Times New Roman" w:cs="Times New Roman"/>
          <w:iCs/>
          <w:sz w:val="24"/>
          <w:szCs w:val="24"/>
        </w:rPr>
        <w:t>P</w:t>
      </w:r>
      <w:r w:rsidRPr="00DE4513">
        <w:rPr>
          <w:rFonts w:ascii="Times New Roman" w:eastAsia="Calibri" w:hAnsi="Times New Roman" w:cs="Times New Roman"/>
          <w:iCs/>
          <w:sz w:val="24"/>
          <w:szCs w:val="24"/>
        </w:rPr>
        <w:t xml:space="preserve">ersona drīkst iegādāties </w:t>
      </w:r>
      <w:r>
        <w:rPr>
          <w:rFonts w:ascii="Times New Roman" w:eastAsia="Calibri" w:hAnsi="Times New Roman" w:cs="Times New Roman"/>
          <w:iCs/>
          <w:sz w:val="24"/>
          <w:szCs w:val="24"/>
        </w:rPr>
        <w:t>“Dienas licenci”</w:t>
      </w:r>
      <w:r w:rsidRPr="00DE4513">
        <w:rPr>
          <w:rFonts w:ascii="Times New Roman" w:eastAsia="Calibri" w:hAnsi="Times New Roman" w:cs="Times New Roman"/>
          <w:iCs/>
          <w:sz w:val="24"/>
          <w:szCs w:val="24"/>
        </w:rPr>
        <w:t xml:space="preserve"> citai personai, norādot tās vārdu, uzvārdu, personas kodu.</w:t>
      </w:r>
    </w:p>
    <w:p w14:paraId="0CFEFFD7" w14:textId="0907F945" w:rsidR="00DE4513" w:rsidRDefault="00DE4513" w:rsidP="00C02081">
      <w:pPr>
        <w:pStyle w:val="Sarakstarindkopa"/>
        <w:numPr>
          <w:ilvl w:val="0"/>
          <w:numId w:val="1"/>
        </w:numPr>
        <w:spacing w:after="0" w:line="240" w:lineRule="auto"/>
        <w:ind w:right="42"/>
        <w:jc w:val="both"/>
        <w:rPr>
          <w:rFonts w:ascii="Times New Roman" w:eastAsia="Calibri" w:hAnsi="Times New Roman" w:cs="Times New Roman"/>
          <w:iCs/>
          <w:sz w:val="24"/>
          <w:szCs w:val="24"/>
        </w:rPr>
      </w:pPr>
      <w:r w:rsidRPr="00DE4513">
        <w:rPr>
          <w:rFonts w:ascii="Times New Roman" w:eastAsia="Calibri" w:hAnsi="Times New Roman" w:cs="Times New Roman"/>
          <w:iCs/>
          <w:sz w:val="24"/>
          <w:szCs w:val="24"/>
        </w:rPr>
        <w:t>Latvijas</w:t>
      </w:r>
      <w:r>
        <w:rPr>
          <w:rFonts w:ascii="Times New Roman" w:eastAsia="Calibri" w:hAnsi="Times New Roman" w:cs="Times New Roman"/>
          <w:iCs/>
          <w:sz w:val="24"/>
          <w:szCs w:val="24"/>
        </w:rPr>
        <w:t xml:space="preserve"> Republikas</w:t>
      </w:r>
      <w:r w:rsidRPr="00DE4513">
        <w:rPr>
          <w:rFonts w:ascii="Times New Roman" w:eastAsia="Calibri" w:hAnsi="Times New Roman" w:cs="Times New Roman"/>
          <w:iCs/>
          <w:sz w:val="24"/>
          <w:szCs w:val="24"/>
        </w:rPr>
        <w:t xml:space="preserve"> pilsoņiem, iegādājoties </w:t>
      </w:r>
      <w:r>
        <w:rPr>
          <w:rFonts w:ascii="Times New Roman" w:eastAsia="Calibri" w:hAnsi="Times New Roman" w:cs="Times New Roman"/>
          <w:iCs/>
          <w:sz w:val="24"/>
          <w:szCs w:val="24"/>
        </w:rPr>
        <w:t>“Dienas licenci”</w:t>
      </w:r>
      <w:r w:rsidRPr="00DE4513">
        <w:rPr>
          <w:rFonts w:ascii="Times New Roman" w:eastAsia="Calibri" w:hAnsi="Times New Roman" w:cs="Times New Roman"/>
          <w:iCs/>
          <w:sz w:val="24"/>
          <w:szCs w:val="24"/>
        </w:rPr>
        <w:t xml:space="preserve"> ir jānorāda personas kods, bet citu valstu pilsoņiem ir jānorāda personas identificējošā dokumenta numurs vai personas kods.</w:t>
      </w:r>
    </w:p>
    <w:p w14:paraId="2083B89E" w14:textId="04EE2553" w:rsidR="00DE4513" w:rsidRPr="00C02081" w:rsidRDefault="00DE4513" w:rsidP="00C02081">
      <w:pPr>
        <w:pStyle w:val="Sarakstarindkopa"/>
        <w:numPr>
          <w:ilvl w:val="0"/>
          <w:numId w:val="1"/>
        </w:numPr>
        <w:jc w:val="both"/>
        <w:rPr>
          <w:rFonts w:ascii="Times New Roman" w:eastAsia="Times New Roman" w:hAnsi="Times New Roman" w:cs="Arial"/>
          <w:bCs/>
          <w:color w:val="FF0000"/>
          <w:sz w:val="24"/>
          <w:szCs w:val="24"/>
        </w:rPr>
      </w:pPr>
      <w:r w:rsidRPr="00FA6D2B">
        <w:rPr>
          <w:rFonts w:ascii="Times New Roman" w:eastAsia="Times New Roman" w:hAnsi="Times New Roman" w:cs="Arial"/>
          <w:bCs/>
          <w:sz w:val="24"/>
          <w:szCs w:val="24"/>
        </w:rPr>
        <w:t xml:space="preserve">Persona, kas iegādājoties elektronisko </w:t>
      </w:r>
      <w:r>
        <w:rPr>
          <w:rFonts w:ascii="Times New Roman" w:eastAsia="Times New Roman" w:hAnsi="Times New Roman" w:cs="Arial"/>
          <w:bCs/>
          <w:sz w:val="24"/>
          <w:szCs w:val="24"/>
        </w:rPr>
        <w:t>“Dienas licenci”</w:t>
      </w:r>
      <w:r w:rsidRPr="00FA6D2B">
        <w:rPr>
          <w:rFonts w:ascii="Times New Roman" w:eastAsia="Times New Roman" w:hAnsi="Times New Roman" w:cs="Arial"/>
          <w:bCs/>
          <w:sz w:val="24"/>
          <w:szCs w:val="24"/>
        </w:rPr>
        <w:t xml:space="preserve"> apzināti mainījusi personas datus, attiecīgā licence tiks anulēta un atgriezta tirdzniecībā, neatmaksājot personai </w:t>
      </w:r>
      <w:r w:rsidRPr="00314820">
        <w:rPr>
          <w:rFonts w:ascii="Times New Roman" w:eastAsia="Times New Roman" w:hAnsi="Times New Roman" w:cs="Arial"/>
          <w:bCs/>
          <w:sz w:val="24"/>
          <w:szCs w:val="24"/>
        </w:rPr>
        <w:t>licences vērtību. Licences anulēšanas gadījumā makšķerniekam</w:t>
      </w:r>
      <w:r w:rsidR="00137F77">
        <w:rPr>
          <w:rFonts w:ascii="Times New Roman" w:eastAsia="Times New Roman" w:hAnsi="Times New Roman" w:cs="Arial"/>
          <w:bCs/>
          <w:sz w:val="24"/>
          <w:szCs w:val="24"/>
        </w:rPr>
        <w:t xml:space="preserve"> </w:t>
      </w:r>
      <w:r w:rsidRPr="00314820">
        <w:rPr>
          <w:rFonts w:ascii="Times New Roman" w:eastAsia="Times New Roman" w:hAnsi="Times New Roman" w:cs="Arial"/>
          <w:bCs/>
          <w:sz w:val="24"/>
          <w:szCs w:val="24"/>
        </w:rPr>
        <w:t xml:space="preserve">tiks nosūtīts anulēšanas iemesla paskaidrojums uz </w:t>
      </w:r>
      <w:r w:rsidR="0042324D">
        <w:rPr>
          <w:rFonts w:ascii="Times New Roman" w:eastAsia="Times New Roman" w:hAnsi="Times New Roman" w:cs="Arial"/>
          <w:bCs/>
          <w:sz w:val="24"/>
          <w:szCs w:val="24"/>
        </w:rPr>
        <w:t xml:space="preserve">licences </w:t>
      </w:r>
      <w:r w:rsidRPr="00314820">
        <w:rPr>
          <w:rFonts w:ascii="Times New Roman" w:eastAsia="Times New Roman" w:hAnsi="Times New Roman" w:cs="Arial"/>
          <w:bCs/>
          <w:sz w:val="24"/>
          <w:szCs w:val="24"/>
        </w:rPr>
        <w:t xml:space="preserve">pirkšanas brīdī norādīto </w:t>
      </w:r>
      <w:r w:rsidR="0042324D" w:rsidRPr="00314820">
        <w:rPr>
          <w:rFonts w:ascii="Times New Roman" w:eastAsia="Times New Roman" w:hAnsi="Times New Roman" w:cs="Arial"/>
          <w:bCs/>
          <w:sz w:val="24"/>
          <w:szCs w:val="24"/>
        </w:rPr>
        <w:t xml:space="preserve">makšķernieka </w:t>
      </w:r>
      <w:r w:rsidRPr="00314820">
        <w:rPr>
          <w:rFonts w:ascii="Times New Roman" w:eastAsia="Times New Roman" w:hAnsi="Times New Roman" w:cs="Arial"/>
          <w:bCs/>
          <w:sz w:val="24"/>
          <w:szCs w:val="24"/>
        </w:rPr>
        <w:t xml:space="preserve">e-pasta adresi. </w:t>
      </w:r>
    </w:p>
    <w:p w14:paraId="7DCF42F5" w14:textId="4C462CC3" w:rsidR="001D4EDE" w:rsidRDefault="001D4EDE" w:rsidP="001D4EDE">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Makšķerēšanai neizmantoto izņemto licenču vērtība makšķerniekam netiek atlīdzināta.</w:t>
      </w:r>
    </w:p>
    <w:p w14:paraId="30A72A91" w14:textId="70F9FFCC" w:rsidR="00160581" w:rsidRPr="00A933E0" w:rsidRDefault="00160581" w:rsidP="00081324">
      <w:pPr>
        <w:pStyle w:val="Sarakstarindkopa"/>
        <w:spacing w:after="0" w:line="240" w:lineRule="auto"/>
        <w:jc w:val="both"/>
        <w:rPr>
          <w:rFonts w:ascii="Times New Roman" w:hAnsi="Times New Roman" w:cs="Times New Roman"/>
          <w:sz w:val="24"/>
          <w:szCs w:val="24"/>
        </w:rPr>
      </w:pPr>
    </w:p>
    <w:p w14:paraId="13489DBA" w14:textId="77777777" w:rsidR="001D4EDE" w:rsidRPr="00160581" w:rsidRDefault="001D4EDE" w:rsidP="003663BF">
      <w:pPr>
        <w:pStyle w:val="Sarakstarindkopa"/>
        <w:spacing w:after="0" w:line="240" w:lineRule="auto"/>
        <w:jc w:val="both"/>
        <w:rPr>
          <w:rFonts w:ascii="Times New Roman" w:hAnsi="Times New Roman" w:cs="Times New Roman"/>
          <w:sz w:val="24"/>
          <w:szCs w:val="24"/>
        </w:rPr>
      </w:pPr>
    </w:p>
    <w:p w14:paraId="63D7B1A0" w14:textId="712EFDA9" w:rsidR="001D4EDE" w:rsidRDefault="00E97A26" w:rsidP="001D4E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w:t>
      </w:r>
      <w:r w:rsidR="001D4EDE" w:rsidRPr="001D4EDE">
        <w:rPr>
          <w:rFonts w:ascii="Times New Roman" w:hAnsi="Times New Roman" w:cs="Times New Roman"/>
          <w:b/>
          <w:sz w:val="24"/>
          <w:szCs w:val="24"/>
        </w:rPr>
        <w:t>. No makšķerēšanas licencēm iegūto līdzekļu izlietojums</w:t>
      </w:r>
    </w:p>
    <w:p w14:paraId="64C624C9" w14:textId="77777777" w:rsidR="001D4EDE" w:rsidRDefault="001D4EDE" w:rsidP="001D4EDE">
      <w:pPr>
        <w:spacing w:after="0" w:line="240" w:lineRule="auto"/>
        <w:jc w:val="center"/>
        <w:rPr>
          <w:rFonts w:ascii="Times New Roman" w:hAnsi="Times New Roman" w:cs="Times New Roman"/>
          <w:b/>
          <w:sz w:val="24"/>
          <w:szCs w:val="24"/>
        </w:rPr>
      </w:pPr>
    </w:p>
    <w:p w14:paraId="3AC96294" w14:textId="5768DC8E" w:rsidR="00C02081" w:rsidRPr="00E97A26" w:rsidRDefault="00C076AC" w:rsidP="00C02081">
      <w:pPr>
        <w:pStyle w:val="Sarakstarindkopa"/>
        <w:numPr>
          <w:ilvl w:val="0"/>
          <w:numId w:val="1"/>
        </w:numPr>
        <w:spacing w:after="0" w:line="240" w:lineRule="auto"/>
        <w:jc w:val="both"/>
        <w:rPr>
          <w:rFonts w:ascii="Times New Roman" w:hAnsi="Times New Roman" w:cs="Times New Roman"/>
          <w:sz w:val="24"/>
          <w:szCs w:val="24"/>
        </w:rPr>
      </w:pPr>
      <w:r w:rsidRPr="00E97A26">
        <w:rPr>
          <w:rFonts w:ascii="Times New Roman" w:hAnsi="Times New Roman" w:cs="Times New Roman"/>
          <w:sz w:val="24"/>
          <w:szCs w:val="24"/>
        </w:rPr>
        <w:t>No licenču realizācijas iegūtās kopējās summas licencētās makšķerēšan</w:t>
      </w:r>
      <w:r w:rsidR="00A27EA8" w:rsidRPr="00E97A26">
        <w:rPr>
          <w:rFonts w:ascii="Times New Roman" w:hAnsi="Times New Roman" w:cs="Times New Roman"/>
          <w:sz w:val="24"/>
          <w:szCs w:val="24"/>
        </w:rPr>
        <w:t>as organizētājs līdz</w:t>
      </w:r>
      <w:r w:rsidR="00E371AF">
        <w:rPr>
          <w:rFonts w:ascii="Times New Roman" w:hAnsi="Times New Roman" w:cs="Times New Roman"/>
          <w:sz w:val="24"/>
          <w:szCs w:val="24"/>
        </w:rPr>
        <w:t xml:space="preserve"> 10.</w:t>
      </w:r>
      <w:r w:rsidR="00DE5173">
        <w:rPr>
          <w:rFonts w:ascii="Times New Roman" w:hAnsi="Times New Roman" w:cs="Times New Roman"/>
          <w:sz w:val="24"/>
          <w:szCs w:val="24"/>
        </w:rPr>
        <w:t xml:space="preserve"> </w:t>
      </w:r>
      <w:r w:rsidR="00E371AF">
        <w:rPr>
          <w:rFonts w:ascii="Times New Roman" w:hAnsi="Times New Roman" w:cs="Times New Roman"/>
          <w:sz w:val="24"/>
          <w:szCs w:val="24"/>
        </w:rPr>
        <w:t>janvārim un</w:t>
      </w:r>
      <w:r w:rsidR="00A27EA8" w:rsidRPr="00E97A26">
        <w:rPr>
          <w:rFonts w:ascii="Times New Roman" w:hAnsi="Times New Roman" w:cs="Times New Roman"/>
          <w:sz w:val="24"/>
          <w:szCs w:val="24"/>
        </w:rPr>
        <w:t xml:space="preserve"> 10. jūlijam valsts pamatbudžetā Zivju fonda dotācijas ieņēmumu veidošanai pārskaita 2</w:t>
      </w:r>
      <w:r w:rsidRPr="00E97A26">
        <w:rPr>
          <w:rFonts w:ascii="Times New Roman" w:hAnsi="Times New Roman" w:cs="Times New Roman"/>
          <w:sz w:val="24"/>
          <w:szCs w:val="24"/>
        </w:rPr>
        <w:t>0%</w:t>
      </w:r>
      <w:r w:rsidR="00A27EA8" w:rsidRPr="00E97A26">
        <w:rPr>
          <w:rFonts w:ascii="Times New Roman" w:hAnsi="Times New Roman" w:cs="Times New Roman"/>
          <w:sz w:val="24"/>
          <w:szCs w:val="24"/>
        </w:rPr>
        <w:t xml:space="preserve"> </w:t>
      </w:r>
      <w:r w:rsidR="000C71BF">
        <w:rPr>
          <w:rFonts w:ascii="Times New Roman" w:hAnsi="Times New Roman" w:cs="Times New Roman"/>
          <w:sz w:val="24"/>
          <w:szCs w:val="24"/>
        </w:rPr>
        <w:t>.</w:t>
      </w:r>
    </w:p>
    <w:p w14:paraId="5D2B913F" w14:textId="61198954" w:rsidR="00A938F9" w:rsidRDefault="00C076AC" w:rsidP="00137F77">
      <w:pPr>
        <w:pStyle w:val="Sarakstarindkopa"/>
        <w:numPr>
          <w:ilvl w:val="0"/>
          <w:numId w:val="1"/>
        </w:numPr>
        <w:spacing w:after="0" w:line="240" w:lineRule="auto"/>
        <w:jc w:val="both"/>
        <w:rPr>
          <w:b/>
        </w:rPr>
      </w:pPr>
      <w:r w:rsidRPr="00137F77">
        <w:rPr>
          <w:rFonts w:ascii="Times New Roman" w:hAnsi="Times New Roman" w:cs="Times New Roman"/>
          <w:sz w:val="24"/>
          <w:szCs w:val="24"/>
        </w:rPr>
        <w:t>Licencētās makšķerēša</w:t>
      </w:r>
      <w:r w:rsidR="00A27EA8" w:rsidRPr="00137F77">
        <w:rPr>
          <w:rFonts w:ascii="Times New Roman" w:hAnsi="Times New Roman" w:cs="Times New Roman"/>
          <w:sz w:val="24"/>
          <w:szCs w:val="24"/>
        </w:rPr>
        <w:t>nas organizētāja rīcībā paliek 8</w:t>
      </w:r>
      <w:r w:rsidRPr="00137F77">
        <w:rPr>
          <w:rFonts w:ascii="Times New Roman" w:hAnsi="Times New Roman" w:cs="Times New Roman"/>
          <w:sz w:val="24"/>
          <w:szCs w:val="24"/>
        </w:rPr>
        <w:t>0% no licenču realizācijā iegūtās kopējās summas, kas tiek izmantoti zivju krājumu pavairošanai</w:t>
      </w:r>
      <w:r w:rsidR="00FB0F6C" w:rsidRPr="00137F77">
        <w:rPr>
          <w:rFonts w:ascii="Times New Roman" w:hAnsi="Times New Roman" w:cs="Times New Roman"/>
          <w:sz w:val="24"/>
          <w:szCs w:val="24"/>
        </w:rPr>
        <w:t xml:space="preserve"> (tai skaitā nārsta vietu atjaunošanai un nārsta vietu kvalitātes uzlabošanai)</w:t>
      </w:r>
      <w:r w:rsidRPr="00137F77">
        <w:rPr>
          <w:rFonts w:ascii="Times New Roman" w:hAnsi="Times New Roman" w:cs="Times New Roman"/>
          <w:sz w:val="24"/>
          <w:szCs w:val="24"/>
        </w:rPr>
        <w:t>, vides un zivju aizsardzības un licencētās makšķerēšanas organizēšanas</w:t>
      </w:r>
      <w:r w:rsidR="00FB0F6C" w:rsidRPr="00137F77">
        <w:rPr>
          <w:rFonts w:ascii="Times New Roman" w:hAnsi="Times New Roman" w:cs="Times New Roman"/>
          <w:sz w:val="24"/>
          <w:szCs w:val="24"/>
        </w:rPr>
        <w:t xml:space="preserve"> un kontroles</w:t>
      </w:r>
      <w:r w:rsidR="0013244B" w:rsidRPr="00137F77">
        <w:rPr>
          <w:rFonts w:ascii="Times New Roman" w:hAnsi="Times New Roman" w:cs="Times New Roman"/>
          <w:sz w:val="24"/>
          <w:szCs w:val="24"/>
        </w:rPr>
        <w:t xml:space="preserve"> nodrošināšanai</w:t>
      </w:r>
      <w:r w:rsidR="00FB0F6C" w:rsidRPr="00137F77">
        <w:rPr>
          <w:rFonts w:ascii="Times New Roman" w:hAnsi="Times New Roman" w:cs="Times New Roman"/>
          <w:sz w:val="24"/>
          <w:szCs w:val="24"/>
        </w:rPr>
        <w:t>, makšķerēšanas tūrisma infrastruktūras attīstībai.</w:t>
      </w:r>
    </w:p>
    <w:p w14:paraId="5AD79F48" w14:textId="77777777" w:rsidR="00C02081" w:rsidRDefault="00C02081" w:rsidP="00C076AC">
      <w:pPr>
        <w:spacing w:after="0" w:line="240" w:lineRule="auto"/>
        <w:jc w:val="center"/>
        <w:rPr>
          <w:rFonts w:ascii="Times New Roman" w:hAnsi="Times New Roman" w:cs="Times New Roman"/>
          <w:b/>
          <w:sz w:val="24"/>
          <w:szCs w:val="24"/>
        </w:rPr>
      </w:pPr>
    </w:p>
    <w:p w14:paraId="31C3812C" w14:textId="1700D717" w:rsidR="00C076AC" w:rsidRDefault="00E97A26" w:rsidP="00C076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w:t>
      </w:r>
      <w:r w:rsidR="008B2F9B" w:rsidRPr="009E1DFE">
        <w:rPr>
          <w:rFonts w:ascii="Times New Roman" w:hAnsi="Times New Roman" w:cs="Times New Roman"/>
          <w:b/>
          <w:sz w:val="24"/>
          <w:szCs w:val="24"/>
        </w:rPr>
        <w:t xml:space="preserve">. </w:t>
      </w:r>
      <w:r w:rsidR="00F16A66">
        <w:rPr>
          <w:rFonts w:ascii="Times New Roman" w:hAnsi="Times New Roman" w:cs="Times New Roman"/>
          <w:b/>
          <w:sz w:val="24"/>
          <w:szCs w:val="24"/>
        </w:rPr>
        <w:t>Loma uzskaites atskaites sniegšana</w:t>
      </w:r>
    </w:p>
    <w:p w14:paraId="343F320D" w14:textId="77777777" w:rsidR="00C076AC" w:rsidRDefault="00C076AC" w:rsidP="00C076AC">
      <w:pPr>
        <w:spacing w:after="0" w:line="240" w:lineRule="auto"/>
        <w:jc w:val="center"/>
        <w:rPr>
          <w:rFonts w:ascii="Times New Roman" w:hAnsi="Times New Roman" w:cs="Times New Roman"/>
          <w:b/>
          <w:sz w:val="24"/>
          <w:szCs w:val="24"/>
        </w:rPr>
      </w:pPr>
    </w:p>
    <w:p w14:paraId="41F12EDC" w14:textId="6884A843" w:rsidR="008721AB" w:rsidRDefault="00D3581D"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Visiem licenču īpašniekiem par katru licencētās zivs noķeršanu, neatkarīgi vai tā tiek paturēta vai atlaista, atskaitē par lomiem</w:t>
      </w:r>
      <w:r w:rsidR="00C77734">
        <w:rPr>
          <w:rFonts w:ascii="Times New Roman" w:hAnsi="Times New Roman" w:cs="Times New Roman"/>
          <w:sz w:val="24"/>
          <w:szCs w:val="24"/>
        </w:rPr>
        <w:t xml:space="preserve"> (Pielikumi Nr.7 – Nr.12)</w:t>
      </w:r>
      <w:r>
        <w:rPr>
          <w:rFonts w:ascii="Times New Roman" w:hAnsi="Times New Roman" w:cs="Times New Roman"/>
          <w:sz w:val="24"/>
          <w:szCs w:val="24"/>
        </w:rPr>
        <w:t xml:space="preserve"> jānorāda</w:t>
      </w:r>
      <w:r w:rsidR="008721AB">
        <w:rPr>
          <w:rFonts w:ascii="Times New Roman" w:hAnsi="Times New Roman" w:cs="Times New Roman"/>
          <w:sz w:val="24"/>
          <w:szCs w:val="24"/>
        </w:rPr>
        <w:t>:</w:t>
      </w:r>
    </w:p>
    <w:p w14:paraId="44FD6518" w14:textId="444D89F2" w:rsidR="008721AB" w:rsidRDefault="008721AB" w:rsidP="00AA3D00">
      <w:pPr>
        <w:pStyle w:val="Sarakstarindkopa"/>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A4395C">
        <w:rPr>
          <w:rFonts w:ascii="Times New Roman" w:hAnsi="Times New Roman" w:cs="Times New Roman"/>
          <w:sz w:val="24"/>
          <w:szCs w:val="24"/>
        </w:rPr>
        <w:t>6</w:t>
      </w:r>
      <w:r>
        <w:rPr>
          <w:rFonts w:ascii="Times New Roman" w:hAnsi="Times New Roman" w:cs="Times New Roman"/>
          <w:sz w:val="24"/>
          <w:szCs w:val="24"/>
        </w:rPr>
        <w:t>.1.</w:t>
      </w:r>
      <w:r w:rsidR="00D3581D">
        <w:rPr>
          <w:rFonts w:ascii="Times New Roman" w:hAnsi="Times New Roman" w:cs="Times New Roman"/>
          <w:sz w:val="24"/>
          <w:szCs w:val="24"/>
        </w:rPr>
        <w:t xml:space="preserve"> licencētās makšķerēšanas </w:t>
      </w:r>
      <w:r w:rsidR="00A4395C">
        <w:rPr>
          <w:rFonts w:ascii="Times New Roman" w:hAnsi="Times New Roman" w:cs="Times New Roman"/>
          <w:sz w:val="24"/>
          <w:szCs w:val="24"/>
        </w:rPr>
        <w:t>zona</w:t>
      </w:r>
      <w:r w:rsidR="00D3581D">
        <w:rPr>
          <w:rFonts w:ascii="Times New Roman" w:hAnsi="Times New Roman" w:cs="Times New Roman"/>
          <w:sz w:val="24"/>
          <w:szCs w:val="24"/>
        </w:rPr>
        <w:t xml:space="preserve"> un laiks, kad zivs tikusi noķerta;</w:t>
      </w:r>
    </w:p>
    <w:p w14:paraId="5218B8FC" w14:textId="1B3D7C6E" w:rsidR="008721AB" w:rsidRDefault="008721AB" w:rsidP="00AA3D00">
      <w:pPr>
        <w:pStyle w:val="Sarakstarindkopa"/>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A4395C">
        <w:rPr>
          <w:rFonts w:ascii="Times New Roman" w:hAnsi="Times New Roman" w:cs="Times New Roman"/>
          <w:sz w:val="24"/>
          <w:szCs w:val="24"/>
        </w:rPr>
        <w:t>6</w:t>
      </w:r>
      <w:r>
        <w:rPr>
          <w:rFonts w:ascii="Times New Roman" w:hAnsi="Times New Roman" w:cs="Times New Roman"/>
          <w:sz w:val="24"/>
          <w:szCs w:val="24"/>
        </w:rPr>
        <w:t>.2.</w:t>
      </w:r>
      <w:r w:rsidR="00D3581D">
        <w:rPr>
          <w:rFonts w:ascii="Times New Roman" w:hAnsi="Times New Roman" w:cs="Times New Roman"/>
          <w:sz w:val="24"/>
          <w:szCs w:val="24"/>
        </w:rPr>
        <w:t xml:space="preserve"> vai zivs tikusi paturēta vai atlaista</w:t>
      </w:r>
      <w:r>
        <w:rPr>
          <w:rFonts w:ascii="Times New Roman" w:hAnsi="Times New Roman" w:cs="Times New Roman"/>
          <w:sz w:val="24"/>
          <w:szCs w:val="24"/>
        </w:rPr>
        <w:t>;</w:t>
      </w:r>
    </w:p>
    <w:p w14:paraId="7BD8CFA9" w14:textId="1683DDDA" w:rsidR="008721AB" w:rsidRDefault="008721AB" w:rsidP="00AA3D00">
      <w:pPr>
        <w:pStyle w:val="Sarakstarindkopa"/>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A4395C">
        <w:rPr>
          <w:rFonts w:ascii="Times New Roman" w:hAnsi="Times New Roman" w:cs="Times New Roman"/>
          <w:sz w:val="24"/>
          <w:szCs w:val="24"/>
        </w:rPr>
        <w:t>6</w:t>
      </w:r>
      <w:r>
        <w:rPr>
          <w:rFonts w:ascii="Times New Roman" w:hAnsi="Times New Roman" w:cs="Times New Roman"/>
          <w:sz w:val="24"/>
          <w:szCs w:val="24"/>
        </w:rPr>
        <w:t>.3.</w:t>
      </w:r>
      <w:r w:rsidR="00D3581D" w:rsidRPr="00EC7C44">
        <w:rPr>
          <w:rFonts w:ascii="Times New Roman" w:hAnsi="Times New Roman" w:cs="Times New Roman"/>
          <w:sz w:val="24"/>
          <w:szCs w:val="24"/>
        </w:rPr>
        <w:t xml:space="preserve"> zivs sug</w:t>
      </w:r>
      <w:r>
        <w:rPr>
          <w:rFonts w:ascii="Times New Roman" w:hAnsi="Times New Roman" w:cs="Times New Roman"/>
          <w:sz w:val="24"/>
          <w:szCs w:val="24"/>
        </w:rPr>
        <w:t>a;</w:t>
      </w:r>
    </w:p>
    <w:p w14:paraId="501E8993" w14:textId="6DB1D09E" w:rsidR="00293564" w:rsidRDefault="008721AB" w:rsidP="00AA3D00">
      <w:pPr>
        <w:pStyle w:val="Sarakstarindkopa"/>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A4395C">
        <w:rPr>
          <w:rFonts w:ascii="Times New Roman" w:hAnsi="Times New Roman" w:cs="Times New Roman"/>
          <w:sz w:val="24"/>
          <w:szCs w:val="24"/>
        </w:rPr>
        <w:t>6</w:t>
      </w:r>
      <w:r>
        <w:rPr>
          <w:rFonts w:ascii="Times New Roman" w:hAnsi="Times New Roman" w:cs="Times New Roman"/>
          <w:sz w:val="24"/>
          <w:szCs w:val="24"/>
        </w:rPr>
        <w:t>.4.</w:t>
      </w:r>
      <w:r w:rsidRPr="00EC7C44">
        <w:rPr>
          <w:rFonts w:ascii="Times New Roman" w:hAnsi="Times New Roman" w:cs="Times New Roman"/>
          <w:sz w:val="24"/>
          <w:szCs w:val="24"/>
        </w:rPr>
        <w:t xml:space="preserve"> </w:t>
      </w:r>
      <w:r w:rsidR="00D3581D" w:rsidRPr="00EC7C44">
        <w:rPr>
          <w:rFonts w:ascii="Times New Roman" w:hAnsi="Times New Roman" w:cs="Times New Roman"/>
          <w:sz w:val="24"/>
          <w:szCs w:val="24"/>
        </w:rPr>
        <w:t>zivs garumu un svaru</w:t>
      </w:r>
      <w:r>
        <w:rPr>
          <w:rFonts w:ascii="Times New Roman" w:hAnsi="Times New Roman" w:cs="Times New Roman"/>
          <w:sz w:val="24"/>
          <w:szCs w:val="24"/>
        </w:rPr>
        <w:t>, ja tā tiek uzmērīta un svērta</w:t>
      </w:r>
      <w:r w:rsidR="00293564">
        <w:rPr>
          <w:rFonts w:ascii="Times New Roman" w:hAnsi="Times New Roman" w:cs="Times New Roman"/>
          <w:sz w:val="24"/>
          <w:szCs w:val="24"/>
        </w:rPr>
        <w:t>, vai aptuveno garumu un svaru,</w:t>
      </w:r>
      <w:r w:rsidR="00D3581D" w:rsidRPr="00EC7C44">
        <w:rPr>
          <w:rFonts w:ascii="Times New Roman" w:hAnsi="Times New Roman" w:cs="Times New Roman"/>
          <w:sz w:val="24"/>
          <w:szCs w:val="24"/>
        </w:rPr>
        <w:t xml:space="preserve"> ja zivs </w:t>
      </w:r>
      <w:r w:rsidR="00293564">
        <w:rPr>
          <w:rFonts w:ascii="Times New Roman" w:hAnsi="Times New Roman" w:cs="Times New Roman"/>
          <w:sz w:val="24"/>
          <w:szCs w:val="24"/>
        </w:rPr>
        <w:t>tiek atlaista un tāpēc netiek uzmērīta un svērta</w:t>
      </w:r>
      <w:r w:rsidR="00D3581D">
        <w:rPr>
          <w:rFonts w:ascii="Times New Roman" w:hAnsi="Times New Roman" w:cs="Times New Roman"/>
          <w:sz w:val="24"/>
          <w:szCs w:val="24"/>
        </w:rPr>
        <w:t>.</w:t>
      </w:r>
    </w:p>
    <w:p w14:paraId="6B9AC9DC" w14:textId="2C3EF928" w:rsidR="00293564" w:rsidRDefault="00293564" w:rsidP="00293564">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Atskaite par lomiem sniedzama arī tad, ja makšķerēšanas dienā zivis nav noķertas.</w:t>
      </w:r>
    </w:p>
    <w:p w14:paraId="07EA18C1" w14:textId="66313F53" w:rsidR="00D3581D" w:rsidRDefault="00293564" w:rsidP="00293564">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Licenču īpašniekiem</w:t>
      </w:r>
      <w:r w:rsidR="00D3581D" w:rsidRPr="00D3581D">
        <w:rPr>
          <w:rFonts w:ascii="Times New Roman" w:hAnsi="Times New Roman" w:cs="Times New Roman"/>
          <w:sz w:val="24"/>
          <w:szCs w:val="24"/>
        </w:rPr>
        <w:t xml:space="preserve"> </w:t>
      </w:r>
      <w:r>
        <w:rPr>
          <w:rFonts w:ascii="Times New Roman" w:hAnsi="Times New Roman" w:cs="Times New Roman"/>
          <w:sz w:val="24"/>
          <w:szCs w:val="24"/>
        </w:rPr>
        <w:t>i</w:t>
      </w:r>
      <w:r w:rsidR="00D3581D">
        <w:rPr>
          <w:rFonts w:ascii="Times New Roman" w:hAnsi="Times New Roman" w:cs="Times New Roman"/>
          <w:sz w:val="24"/>
          <w:szCs w:val="24"/>
        </w:rPr>
        <w:t xml:space="preserve">zmantotā licence kopā ar atskaiti par lomiem </w:t>
      </w:r>
      <w:r w:rsidRPr="00160581">
        <w:rPr>
          <w:rFonts w:ascii="Times New Roman" w:hAnsi="Times New Roman" w:cs="Times New Roman"/>
          <w:sz w:val="24"/>
          <w:szCs w:val="24"/>
        </w:rPr>
        <w:t xml:space="preserve">ne vēlāk kā </w:t>
      </w:r>
      <w:r w:rsidR="008213FF">
        <w:rPr>
          <w:rFonts w:ascii="Times New Roman" w:hAnsi="Times New Roman" w:cs="Times New Roman"/>
          <w:sz w:val="24"/>
          <w:szCs w:val="24"/>
        </w:rPr>
        <w:t>piecu</w:t>
      </w:r>
      <w:r w:rsidR="008213FF" w:rsidRPr="00160581">
        <w:rPr>
          <w:rFonts w:ascii="Times New Roman" w:hAnsi="Times New Roman" w:cs="Times New Roman"/>
          <w:sz w:val="24"/>
          <w:szCs w:val="24"/>
        </w:rPr>
        <w:t xml:space="preserve"> </w:t>
      </w:r>
      <w:r w:rsidRPr="00160581">
        <w:rPr>
          <w:rFonts w:ascii="Times New Roman" w:hAnsi="Times New Roman" w:cs="Times New Roman"/>
          <w:sz w:val="24"/>
          <w:szCs w:val="24"/>
        </w:rPr>
        <w:t xml:space="preserve">dienu laikā pēc </w:t>
      </w:r>
      <w:r w:rsidR="008213FF">
        <w:rPr>
          <w:rFonts w:ascii="Times New Roman" w:hAnsi="Times New Roman" w:cs="Times New Roman"/>
          <w:sz w:val="24"/>
          <w:szCs w:val="24"/>
        </w:rPr>
        <w:t xml:space="preserve">licences derīguma termiņa beigām </w:t>
      </w:r>
      <w:r w:rsidR="00D3581D">
        <w:rPr>
          <w:rFonts w:ascii="Times New Roman" w:hAnsi="Times New Roman" w:cs="Times New Roman"/>
          <w:sz w:val="24"/>
          <w:szCs w:val="24"/>
        </w:rPr>
        <w:t xml:space="preserve">iesniedzama licences iegādes </w:t>
      </w:r>
      <w:r w:rsidR="00F376DC">
        <w:rPr>
          <w:rFonts w:ascii="Times New Roman" w:hAnsi="Times New Roman" w:cs="Times New Roman"/>
          <w:sz w:val="24"/>
          <w:szCs w:val="24"/>
        </w:rPr>
        <w:t>tīmekļvietnē</w:t>
      </w:r>
      <w:r w:rsidR="00D3581D">
        <w:rPr>
          <w:rFonts w:ascii="Times New Roman" w:hAnsi="Times New Roman" w:cs="Times New Roman"/>
          <w:sz w:val="24"/>
          <w:szCs w:val="24"/>
        </w:rPr>
        <w:t xml:space="preserve"> </w:t>
      </w:r>
      <w:hyperlink r:id="rId8" w:history="1">
        <w:r w:rsidR="00DE4513" w:rsidRPr="001E6048">
          <w:rPr>
            <w:rStyle w:val="Hipersaite"/>
            <w:rFonts w:ascii="Times New Roman" w:hAnsi="Times New Roman" w:cs="Times New Roman"/>
            <w:sz w:val="24"/>
            <w:szCs w:val="24"/>
          </w:rPr>
          <w:t>www.manacope.lv</w:t>
        </w:r>
      </w:hyperlink>
      <w:r w:rsidR="00F376DC">
        <w:rPr>
          <w:rFonts w:ascii="Times New Roman" w:hAnsi="Times New Roman" w:cs="Times New Roman"/>
          <w:sz w:val="24"/>
          <w:szCs w:val="24"/>
        </w:rPr>
        <w:t xml:space="preserve"> </w:t>
      </w:r>
      <w:r w:rsidR="00D3581D">
        <w:rPr>
          <w:rFonts w:ascii="Times New Roman" w:hAnsi="Times New Roman" w:cs="Times New Roman"/>
          <w:sz w:val="24"/>
          <w:szCs w:val="24"/>
        </w:rPr>
        <w:t>vai fiziskā licences iegādes vietā</w:t>
      </w:r>
      <w:r w:rsidR="00DE4513">
        <w:rPr>
          <w:rFonts w:ascii="Times New Roman" w:hAnsi="Times New Roman" w:cs="Times New Roman"/>
          <w:sz w:val="24"/>
          <w:szCs w:val="24"/>
        </w:rPr>
        <w:t>.</w:t>
      </w:r>
    </w:p>
    <w:p w14:paraId="5EB994BC" w14:textId="2BB64817" w:rsidR="00872774" w:rsidRDefault="00872774" w:rsidP="001E604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Savlaicīgas atskaites</w:t>
      </w:r>
      <w:r w:rsidR="00D3581D">
        <w:rPr>
          <w:rFonts w:ascii="Times New Roman" w:hAnsi="Times New Roman" w:cs="Times New Roman"/>
          <w:sz w:val="24"/>
          <w:szCs w:val="24"/>
        </w:rPr>
        <w:t xml:space="preserve"> </w:t>
      </w:r>
      <w:r w:rsidR="00D3581D" w:rsidRPr="00A933E0">
        <w:rPr>
          <w:rFonts w:ascii="Times New Roman" w:hAnsi="Times New Roman" w:cs="Times New Roman"/>
          <w:sz w:val="24"/>
          <w:szCs w:val="24"/>
        </w:rPr>
        <w:t>nesniegšanas gadījumos,</w:t>
      </w:r>
      <w:r>
        <w:rPr>
          <w:rFonts w:ascii="Times New Roman" w:hAnsi="Times New Roman" w:cs="Times New Roman"/>
          <w:sz w:val="24"/>
          <w:szCs w:val="24"/>
        </w:rPr>
        <w:t xml:space="preserve"> licencētās makšķerēšanas organizators licences turētājam nos</w:t>
      </w:r>
      <w:r w:rsidR="00CE08E6">
        <w:rPr>
          <w:rFonts w:ascii="Times New Roman" w:hAnsi="Times New Roman" w:cs="Times New Roman"/>
          <w:sz w:val="24"/>
          <w:szCs w:val="24"/>
        </w:rPr>
        <w:t>ū</w:t>
      </w:r>
      <w:r>
        <w:rPr>
          <w:rFonts w:ascii="Times New Roman" w:hAnsi="Times New Roman" w:cs="Times New Roman"/>
          <w:sz w:val="24"/>
          <w:szCs w:val="24"/>
        </w:rPr>
        <w:t>ta paziņojumu par nepieciešamību 14 dienu laikā</w:t>
      </w:r>
      <w:r w:rsidRPr="00C02081">
        <w:rPr>
          <w:rFonts w:ascii="Times New Roman" w:hAnsi="Times New Roman" w:cs="Times New Roman"/>
          <w:sz w:val="24"/>
          <w:szCs w:val="24"/>
        </w:rPr>
        <w:t xml:space="preserve"> </w:t>
      </w:r>
      <w:r>
        <w:rPr>
          <w:rFonts w:ascii="Times New Roman" w:hAnsi="Times New Roman" w:cs="Times New Roman"/>
          <w:sz w:val="24"/>
          <w:szCs w:val="24"/>
        </w:rPr>
        <w:t xml:space="preserve">iesniegt lomu pārskatu. Ja minētajā termiņā lomu pārskats nav iesniegts, </w:t>
      </w:r>
      <w:r>
        <w:rPr>
          <w:rFonts w:ascii="Times New Roman" w:hAnsi="Times New Roman" w:cs="Times New Roman"/>
          <w:sz w:val="24"/>
          <w:szCs w:val="24"/>
        </w:rPr>
        <w:lastRenderedPageBreak/>
        <w:t xml:space="preserve">organizētājs par konstatēto pārkāpumu informē zivju resursu aizsardzības un uzraudzības iestādes. </w:t>
      </w:r>
    </w:p>
    <w:p w14:paraId="1C6CA281" w14:textId="77777777" w:rsidR="003663BF" w:rsidRDefault="003663BF" w:rsidP="002F3311">
      <w:pPr>
        <w:spacing w:after="0" w:line="240" w:lineRule="auto"/>
        <w:jc w:val="center"/>
        <w:rPr>
          <w:rFonts w:ascii="Times New Roman" w:hAnsi="Times New Roman" w:cs="Times New Roman"/>
          <w:b/>
          <w:sz w:val="24"/>
          <w:szCs w:val="24"/>
        </w:rPr>
      </w:pPr>
    </w:p>
    <w:p w14:paraId="65C5EFA9" w14:textId="08E7E8C0" w:rsidR="005A3862" w:rsidRDefault="00E97A26" w:rsidP="002F33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2F3311">
        <w:rPr>
          <w:rFonts w:ascii="Times New Roman" w:hAnsi="Times New Roman" w:cs="Times New Roman"/>
          <w:b/>
          <w:sz w:val="24"/>
          <w:szCs w:val="24"/>
        </w:rPr>
        <w:t>X. Licencētās makšķerēšanas organizētāja sniegtie pakalpojumi un pienākumi</w:t>
      </w:r>
    </w:p>
    <w:p w14:paraId="7588234C" w14:textId="77777777" w:rsidR="002F3311" w:rsidRDefault="002F3311" w:rsidP="002F3311">
      <w:pPr>
        <w:spacing w:after="0" w:line="240" w:lineRule="auto"/>
        <w:jc w:val="center"/>
        <w:rPr>
          <w:rFonts w:ascii="Times New Roman" w:hAnsi="Times New Roman" w:cs="Times New Roman"/>
          <w:b/>
          <w:sz w:val="24"/>
          <w:szCs w:val="24"/>
        </w:rPr>
      </w:pPr>
    </w:p>
    <w:p w14:paraId="02BF12F3" w14:textId="0CA061EB" w:rsidR="002F3311" w:rsidRDefault="002F3311" w:rsidP="001E604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Sniegt informāciju</w:t>
      </w:r>
      <w:r w:rsidR="00F16A66">
        <w:rPr>
          <w:rFonts w:ascii="Times New Roman" w:hAnsi="Times New Roman" w:cs="Times New Roman"/>
          <w:sz w:val="24"/>
          <w:szCs w:val="24"/>
        </w:rPr>
        <w:t xml:space="preserve"> par licencēto makšķerēšanu un ar to saistītajiem pakalpojumiem</w:t>
      </w:r>
      <w:r>
        <w:rPr>
          <w:rFonts w:ascii="Times New Roman" w:hAnsi="Times New Roman" w:cs="Times New Roman"/>
          <w:sz w:val="24"/>
          <w:szCs w:val="24"/>
        </w:rPr>
        <w:t xml:space="preserve"> </w:t>
      </w:r>
      <w:r w:rsidR="006A12AF">
        <w:rPr>
          <w:rFonts w:ascii="Times New Roman" w:hAnsi="Times New Roman" w:cs="Times New Roman"/>
          <w:sz w:val="24"/>
          <w:szCs w:val="24"/>
        </w:rPr>
        <w:t>plaš</w:t>
      </w:r>
      <w:r>
        <w:rPr>
          <w:rFonts w:ascii="Times New Roman" w:hAnsi="Times New Roman" w:cs="Times New Roman"/>
          <w:sz w:val="24"/>
          <w:szCs w:val="24"/>
        </w:rPr>
        <w:t>saziņas līdzekļos.</w:t>
      </w:r>
    </w:p>
    <w:p w14:paraId="77469CF6" w14:textId="77777777" w:rsidR="002F3311" w:rsidRPr="001E6048" w:rsidRDefault="002F3311" w:rsidP="001E6048">
      <w:pPr>
        <w:pStyle w:val="Sarakstarindkopa"/>
        <w:numPr>
          <w:ilvl w:val="0"/>
          <w:numId w:val="1"/>
        </w:numPr>
        <w:spacing w:after="0" w:line="240" w:lineRule="auto"/>
        <w:jc w:val="both"/>
        <w:rPr>
          <w:rFonts w:ascii="Times New Roman" w:hAnsi="Times New Roman" w:cs="Times New Roman"/>
          <w:sz w:val="24"/>
          <w:szCs w:val="24"/>
        </w:rPr>
      </w:pPr>
      <w:r w:rsidRPr="001E6048">
        <w:rPr>
          <w:rFonts w:ascii="Times New Roman" w:hAnsi="Times New Roman" w:cs="Times New Roman"/>
          <w:sz w:val="24"/>
          <w:szCs w:val="24"/>
        </w:rPr>
        <w:t>Nodrošināt licenču pieejamību saskaņā ar šo Nolikumu.</w:t>
      </w:r>
    </w:p>
    <w:p w14:paraId="41BC8F0A" w14:textId="2D423985" w:rsidR="00D70A35" w:rsidRPr="00ED74A7" w:rsidRDefault="00D70A35" w:rsidP="00C02081">
      <w:pPr>
        <w:pStyle w:val="Sarakstarindkopa"/>
        <w:numPr>
          <w:ilvl w:val="0"/>
          <w:numId w:val="1"/>
        </w:numPr>
        <w:jc w:val="both"/>
        <w:rPr>
          <w:rFonts w:ascii="Times New Roman" w:eastAsia="Times New Roman" w:hAnsi="Times New Roman" w:cs="Times New Roman"/>
          <w:bCs/>
          <w:sz w:val="24"/>
          <w:szCs w:val="24"/>
        </w:rPr>
      </w:pPr>
      <w:r w:rsidRPr="001E6048">
        <w:rPr>
          <w:rFonts w:ascii="Times New Roman" w:eastAsia="Times New Roman" w:hAnsi="Times New Roman" w:cs="Times New Roman"/>
          <w:bCs/>
          <w:sz w:val="24"/>
          <w:szCs w:val="24"/>
        </w:rPr>
        <w:t xml:space="preserve">Uzskaitīt interneta vietnē </w:t>
      </w:r>
      <w:r w:rsidRPr="001E6048">
        <w:rPr>
          <w:rFonts w:ascii="Times New Roman" w:eastAsia="Times New Roman" w:hAnsi="Times New Roman" w:cs="Times New Roman"/>
          <w:bCs/>
          <w:sz w:val="24"/>
          <w:szCs w:val="24"/>
          <w:u w:val="single"/>
        </w:rPr>
        <w:t>www.manacope.lv</w:t>
      </w:r>
      <w:r w:rsidRPr="001E6048">
        <w:rPr>
          <w:rFonts w:ascii="Times New Roman" w:eastAsia="Times New Roman" w:hAnsi="Times New Roman" w:cs="Times New Roman"/>
          <w:bCs/>
          <w:sz w:val="24"/>
          <w:szCs w:val="24"/>
        </w:rPr>
        <w:t xml:space="preserve"> pārdotās licences hronoloģiskā secībā elektroniski par katru pusgadu un pēc katra pusgada noslēgumā veikt attiecīgā pusgada elektroniski uzskaitīto licenču saraksta izdruku, nodrošinot izdrukāto licenču sarakstu uzglabāšanu kopā ar licenču uzskaites žurnā</w:t>
      </w:r>
      <w:r w:rsidRPr="00ED74A7">
        <w:rPr>
          <w:rFonts w:ascii="Times New Roman" w:eastAsia="Times New Roman" w:hAnsi="Times New Roman" w:cs="Times New Roman"/>
          <w:bCs/>
          <w:sz w:val="24"/>
          <w:szCs w:val="24"/>
        </w:rPr>
        <w:t>lu.</w:t>
      </w:r>
    </w:p>
    <w:p w14:paraId="0C8B473C" w14:textId="77777777" w:rsidR="002F3311" w:rsidRPr="00C02081" w:rsidRDefault="002F3311" w:rsidP="00C02081">
      <w:pPr>
        <w:pStyle w:val="Sarakstarindkopa"/>
        <w:numPr>
          <w:ilvl w:val="0"/>
          <w:numId w:val="1"/>
        </w:numPr>
        <w:jc w:val="both"/>
        <w:rPr>
          <w:rFonts w:ascii="Times New Roman" w:hAnsi="Times New Roman" w:cs="Times New Roman"/>
          <w:sz w:val="24"/>
          <w:szCs w:val="24"/>
        </w:rPr>
      </w:pPr>
      <w:r w:rsidRPr="00C02081">
        <w:rPr>
          <w:rFonts w:ascii="Times New Roman" w:hAnsi="Times New Roman" w:cs="Times New Roman"/>
          <w:sz w:val="24"/>
          <w:szCs w:val="24"/>
        </w:rPr>
        <w:t>Nodrošināt no makšķerēšanas licenču realizācijas iegūto līdzekļu izlietojumu atbilstoši šim Nolikumam.</w:t>
      </w:r>
    </w:p>
    <w:p w14:paraId="4265E78B" w14:textId="18D71888" w:rsidR="00D82358" w:rsidRDefault="00F376DC" w:rsidP="00D3581D">
      <w:pPr>
        <w:pStyle w:val="Sarakstarindkopa"/>
        <w:numPr>
          <w:ilvl w:val="0"/>
          <w:numId w:val="1"/>
        </w:numPr>
        <w:spacing w:after="0" w:line="240" w:lineRule="auto"/>
        <w:jc w:val="both"/>
        <w:rPr>
          <w:rFonts w:ascii="Times New Roman" w:hAnsi="Times New Roman" w:cs="Times New Roman"/>
          <w:sz w:val="24"/>
          <w:szCs w:val="24"/>
        </w:rPr>
      </w:pPr>
      <w:r w:rsidRPr="001E6048">
        <w:rPr>
          <w:rFonts w:ascii="Times New Roman" w:hAnsi="Times New Roman" w:cs="Times New Roman"/>
          <w:sz w:val="24"/>
          <w:szCs w:val="24"/>
        </w:rPr>
        <w:t>L</w:t>
      </w:r>
      <w:r w:rsidR="00D82358" w:rsidRPr="001E6048">
        <w:rPr>
          <w:rFonts w:ascii="Times New Roman" w:hAnsi="Times New Roman" w:cs="Times New Roman"/>
          <w:sz w:val="24"/>
          <w:szCs w:val="24"/>
        </w:rPr>
        <w:t>icences un lomu uzskaites</w:t>
      </w:r>
      <w:r w:rsidR="00D82358">
        <w:rPr>
          <w:rFonts w:ascii="Times New Roman" w:hAnsi="Times New Roman" w:cs="Times New Roman"/>
          <w:sz w:val="24"/>
          <w:szCs w:val="24"/>
        </w:rPr>
        <w:t xml:space="preserve"> datus par pagājušo gadu vienu reizi gadā līdz 1. februārim iesnie</w:t>
      </w:r>
      <w:r>
        <w:rPr>
          <w:rFonts w:ascii="Times New Roman" w:hAnsi="Times New Roman" w:cs="Times New Roman"/>
          <w:sz w:val="24"/>
          <w:szCs w:val="24"/>
        </w:rPr>
        <w:t>gt</w:t>
      </w:r>
      <w:r w:rsidR="00D82358">
        <w:rPr>
          <w:rFonts w:ascii="Times New Roman" w:hAnsi="Times New Roman" w:cs="Times New Roman"/>
          <w:sz w:val="24"/>
          <w:szCs w:val="24"/>
        </w:rPr>
        <w:t xml:space="preserve"> Pārtikas drošības, dzīvnieku veselības un vides zinātniskajā institūtā “BIOR” (turpmāk – </w:t>
      </w:r>
      <w:r>
        <w:rPr>
          <w:rFonts w:ascii="Times New Roman" w:hAnsi="Times New Roman" w:cs="Times New Roman"/>
          <w:sz w:val="24"/>
          <w:szCs w:val="24"/>
        </w:rPr>
        <w:t xml:space="preserve">zinātniskais </w:t>
      </w:r>
      <w:r w:rsidR="00D82358">
        <w:rPr>
          <w:rFonts w:ascii="Times New Roman" w:hAnsi="Times New Roman" w:cs="Times New Roman"/>
          <w:sz w:val="24"/>
          <w:szCs w:val="24"/>
        </w:rPr>
        <w:t>institūts “BIOR”) zivju krājumu novērtēšanai.</w:t>
      </w:r>
    </w:p>
    <w:p w14:paraId="5FB6447E" w14:textId="2D9FF8FB" w:rsidR="002F3311" w:rsidRDefault="002F3311"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Piedalīties vides un zivju resursu aizsardzības, uzraudzības un zivju krājumu papildināšanas pasākumos.</w:t>
      </w:r>
    </w:p>
    <w:p w14:paraId="47858CBD" w14:textId="5BD7FCC1" w:rsidR="008604B1" w:rsidRPr="008604B1" w:rsidRDefault="008604B1" w:rsidP="00D3581D">
      <w:pPr>
        <w:pStyle w:val="Sarakstarindkopa"/>
        <w:numPr>
          <w:ilvl w:val="0"/>
          <w:numId w:val="1"/>
        </w:numPr>
        <w:spacing w:after="0" w:line="240" w:lineRule="auto"/>
        <w:jc w:val="both"/>
        <w:rPr>
          <w:rFonts w:ascii="Times New Roman" w:hAnsi="Times New Roman" w:cs="Times New Roman"/>
          <w:sz w:val="24"/>
          <w:szCs w:val="24"/>
        </w:rPr>
      </w:pPr>
      <w:r w:rsidRPr="008604B1">
        <w:rPr>
          <w:rFonts w:ascii="Times New Roman" w:hAnsi="Times New Roman" w:cs="Times New Roman"/>
          <w:sz w:val="24"/>
          <w:szCs w:val="24"/>
        </w:rPr>
        <w:t>Noteikt atbildīgo personu, kas ir ieguvusi sabiedriskā vides inspektora vai pašvaldības pilnvarotās personas statusu un piedalās vides un zivju resursu aizsardzības un uzraudzības pasākumos</w:t>
      </w:r>
      <w:r w:rsidR="005000D6">
        <w:rPr>
          <w:rFonts w:ascii="Times New Roman" w:hAnsi="Times New Roman" w:cs="Times New Roman"/>
          <w:sz w:val="24"/>
          <w:szCs w:val="24"/>
        </w:rPr>
        <w:t>.</w:t>
      </w:r>
    </w:p>
    <w:p w14:paraId="4B9CF39C" w14:textId="7488D7BA" w:rsidR="008604B1" w:rsidRDefault="00FE7981" w:rsidP="00D3581D">
      <w:pPr>
        <w:pStyle w:val="Sarakstarindkopa"/>
        <w:numPr>
          <w:ilvl w:val="0"/>
          <w:numId w:val="1"/>
        </w:numPr>
        <w:spacing w:after="0" w:line="240" w:lineRule="auto"/>
        <w:jc w:val="both"/>
        <w:rPr>
          <w:rFonts w:ascii="Times New Roman" w:hAnsi="Times New Roman" w:cs="Times New Roman"/>
          <w:sz w:val="24"/>
          <w:szCs w:val="24"/>
        </w:rPr>
      </w:pPr>
      <w:r w:rsidRPr="00A27EA8">
        <w:rPr>
          <w:rFonts w:ascii="Times New Roman" w:hAnsi="Times New Roman" w:cs="Times New Roman"/>
          <w:sz w:val="24"/>
          <w:szCs w:val="24"/>
        </w:rPr>
        <w:t xml:space="preserve">Pie licencētās </w:t>
      </w:r>
      <w:r w:rsidR="008177D7" w:rsidRPr="00A27EA8">
        <w:rPr>
          <w:rFonts w:ascii="Times New Roman" w:hAnsi="Times New Roman" w:cs="Times New Roman"/>
          <w:sz w:val="24"/>
          <w:szCs w:val="24"/>
        </w:rPr>
        <w:t xml:space="preserve">makšķerēšanas </w:t>
      </w:r>
      <w:r w:rsidR="00F81FDD">
        <w:rPr>
          <w:rFonts w:ascii="Times New Roman" w:hAnsi="Times New Roman" w:cs="Times New Roman"/>
          <w:sz w:val="24"/>
          <w:szCs w:val="24"/>
        </w:rPr>
        <w:t>zonu</w:t>
      </w:r>
      <w:r w:rsidR="008177D7" w:rsidRPr="00A27EA8">
        <w:rPr>
          <w:rFonts w:ascii="Times New Roman" w:hAnsi="Times New Roman" w:cs="Times New Roman"/>
          <w:sz w:val="24"/>
          <w:szCs w:val="24"/>
        </w:rPr>
        <w:t xml:space="preserve"> sākumiem un beigām</w:t>
      </w:r>
      <w:r w:rsidR="0013244B">
        <w:rPr>
          <w:rFonts w:ascii="Times New Roman" w:hAnsi="Times New Roman" w:cs="Times New Roman"/>
          <w:sz w:val="24"/>
          <w:szCs w:val="24"/>
        </w:rPr>
        <w:t xml:space="preserve"> abos upes krastos izvietot informatīvās zīmes par licencēto makšķerēšanu un par licencētās makšķerēšanas pamatnosacījumiem.</w:t>
      </w:r>
    </w:p>
    <w:p w14:paraId="6D1F74F2" w14:textId="3D768590" w:rsidR="00FE7981" w:rsidRPr="00A27EA8" w:rsidRDefault="005C4CB4"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licencētās makšķerēšanas sezonas </w:t>
      </w:r>
      <w:r w:rsidR="00006948">
        <w:rPr>
          <w:rFonts w:ascii="Times New Roman" w:hAnsi="Times New Roman" w:cs="Times New Roman"/>
          <w:sz w:val="24"/>
          <w:szCs w:val="24"/>
        </w:rPr>
        <w:t xml:space="preserve">beigām </w:t>
      </w:r>
      <w:r>
        <w:rPr>
          <w:rFonts w:ascii="Times New Roman" w:hAnsi="Times New Roman" w:cs="Times New Roman"/>
          <w:sz w:val="24"/>
          <w:szCs w:val="24"/>
        </w:rPr>
        <w:t>veikt upju krastu sakopšanu, tai skait</w:t>
      </w:r>
      <w:r w:rsidR="0013244B">
        <w:rPr>
          <w:rFonts w:ascii="Times New Roman" w:hAnsi="Times New Roman" w:cs="Times New Roman"/>
          <w:sz w:val="24"/>
          <w:szCs w:val="24"/>
        </w:rPr>
        <w:t>ā</w:t>
      </w:r>
      <w:r>
        <w:rPr>
          <w:rFonts w:ascii="Times New Roman" w:hAnsi="Times New Roman" w:cs="Times New Roman"/>
          <w:sz w:val="24"/>
          <w:szCs w:val="24"/>
        </w:rPr>
        <w:t xml:space="preserve"> savācot sadzīves atkritumus, kas radušies saistībā ar licencēto makšķerēšanu. </w:t>
      </w:r>
      <w:r w:rsidR="008177D7" w:rsidRPr="00A27EA8">
        <w:rPr>
          <w:rFonts w:ascii="Times New Roman" w:hAnsi="Times New Roman" w:cs="Times New Roman"/>
          <w:sz w:val="24"/>
          <w:szCs w:val="24"/>
        </w:rPr>
        <w:t xml:space="preserve"> </w:t>
      </w:r>
    </w:p>
    <w:p w14:paraId="6E6E91B4" w14:textId="19C7D7AF" w:rsidR="002F3311" w:rsidRDefault="002F3311" w:rsidP="001E604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Iepazīstināt makšķerniekus ar šo Nolikumu.</w:t>
      </w:r>
    </w:p>
    <w:p w14:paraId="1FF998DB" w14:textId="496424A7" w:rsidR="00D70A35" w:rsidRDefault="00D70A35" w:rsidP="00C02081">
      <w:pPr>
        <w:pStyle w:val="tv213"/>
        <w:numPr>
          <w:ilvl w:val="0"/>
          <w:numId w:val="1"/>
        </w:numPr>
        <w:jc w:val="both"/>
      </w:pPr>
      <w:r>
        <w:t>Informēt makšķerniekus, par publiskām piekļuves vietām ūdenstilpei, kurā ir organizēta licencētā makšķerēšana</w:t>
      </w:r>
      <w:r w:rsidR="00006948">
        <w:t>.</w:t>
      </w:r>
    </w:p>
    <w:p w14:paraId="4A0FC479" w14:textId="2A6F0F72" w:rsidR="00D70A35" w:rsidRPr="001E6048" w:rsidRDefault="00D70A35" w:rsidP="00C02081">
      <w:pPr>
        <w:pStyle w:val="tv213"/>
        <w:numPr>
          <w:ilvl w:val="0"/>
          <w:numId w:val="1"/>
        </w:numPr>
        <w:jc w:val="both"/>
      </w:pPr>
      <w:r>
        <w:t>Nodrošināt ārvalstu tūristiem angļu un krievu valodā vai, ja nepieciešams, arī citu Latvijas kaimiņvalstu valodā informāciju par saziņas iespējām ar organizētāju, licencētās makšķerēšanas, licenču veidiem, skaitu, to maksu, kā arī lomu uzskaiti.</w:t>
      </w:r>
    </w:p>
    <w:p w14:paraId="0E3DFF2B" w14:textId="1B45289B" w:rsidR="00A61036" w:rsidRPr="00A61036" w:rsidRDefault="006A12AF"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Nodrošināt informācijas sniegšanu</w:t>
      </w:r>
      <w:r w:rsidR="0084218D">
        <w:rPr>
          <w:rFonts w:ascii="Times New Roman" w:hAnsi="Times New Roman" w:cs="Times New Roman"/>
          <w:sz w:val="24"/>
          <w:szCs w:val="24"/>
        </w:rPr>
        <w:t xml:space="preserve"> un pastāvīgi atjaunot informāciju</w:t>
      </w:r>
      <w:r>
        <w:rPr>
          <w:rFonts w:ascii="Times New Roman" w:hAnsi="Times New Roman" w:cs="Times New Roman"/>
          <w:sz w:val="24"/>
          <w:szCs w:val="24"/>
        </w:rPr>
        <w:t xml:space="preserve"> par licenču pārdošanas vietām</w:t>
      </w:r>
      <w:r w:rsidR="0084218D">
        <w:rPr>
          <w:rFonts w:ascii="Times New Roman" w:hAnsi="Times New Roman" w:cs="Times New Roman"/>
          <w:sz w:val="24"/>
          <w:szCs w:val="24"/>
        </w:rPr>
        <w:t xml:space="preserve">, publicējot to tīmekļvietnē </w:t>
      </w:r>
      <w:hyperlink r:id="rId9" w:history="1">
        <w:r w:rsidR="0084218D" w:rsidRPr="00E26691">
          <w:rPr>
            <w:rStyle w:val="Hipersaite"/>
            <w:rFonts w:ascii="Times New Roman" w:hAnsi="Times New Roman" w:cs="Times New Roman"/>
            <w:sz w:val="24"/>
            <w:szCs w:val="24"/>
          </w:rPr>
          <w:t>www.rivergauja.com</w:t>
        </w:r>
      </w:hyperlink>
      <w:r w:rsidR="0084218D">
        <w:rPr>
          <w:rFonts w:ascii="Times New Roman" w:hAnsi="Times New Roman" w:cs="Times New Roman"/>
          <w:sz w:val="24"/>
          <w:szCs w:val="24"/>
        </w:rPr>
        <w:t>, kā arī citos informācijas avotos</w:t>
      </w:r>
      <w:r>
        <w:rPr>
          <w:rFonts w:ascii="Times New Roman" w:hAnsi="Times New Roman" w:cs="Times New Roman"/>
          <w:sz w:val="24"/>
          <w:szCs w:val="24"/>
        </w:rPr>
        <w:t>.</w:t>
      </w:r>
    </w:p>
    <w:p w14:paraId="693A4C78" w14:textId="61172477" w:rsidR="00AF66C0" w:rsidRDefault="000222A5"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925C0" w:rsidRPr="00C925C0">
        <w:rPr>
          <w:rFonts w:ascii="Times New Roman" w:hAnsi="Times New Roman" w:cs="Times New Roman"/>
          <w:sz w:val="24"/>
          <w:szCs w:val="24"/>
        </w:rPr>
        <w:t xml:space="preserve">ivas reizes gadā – līdz 15. jūlijam un 15. janvārim – </w:t>
      </w:r>
      <w:r w:rsidR="00C925C0">
        <w:rPr>
          <w:rFonts w:ascii="Times New Roman" w:hAnsi="Times New Roman" w:cs="Times New Roman"/>
          <w:sz w:val="24"/>
          <w:szCs w:val="24"/>
        </w:rPr>
        <w:t>i</w:t>
      </w:r>
      <w:r w:rsidR="00241F56">
        <w:rPr>
          <w:rFonts w:ascii="Times New Roman" w:hAnsi="Times New Roman" w:cs="Times New Roman"/>
          <w:sz w:val="24"/>
          <w:szCs w:val="24"/>
        </w:rPr>
        <w:t>esniegt Lauku atbalsta dienestā pārskatus par licen</w:t>
      </w:r>
      <w:r w:rsidR="00E371AF">
        <w:rPr>
          <w:rFonts w:ascii="Times New Roman" w:hAnsi="Times New Roman" w:cs="Times New Roman"/>
          <w:sz w:val="24"/>
          <w:szCs w:val="24"/>
        </w:rPr>
        <w:t>c</w:t>
      </w:r>
      <w:r w:rsidR="00241F56">
        <w:rPr>
          <w:rFonts w:ascii="Times New Roman" w:hAnsi="Times New Roman" w:cs="Times New Roman"/>
          <w:sz w:val="24"/>
          <w:szCs w:val="24"/>
        </w:rPr>
        <w:t>ēto makšķerēšanu,</w:t>
      </w:r>
      <w:r w:rsidR="00CA2CD0">
        <w:rPr>
          <w:rFonts w:ascii="Times New Roman" w:hAnsi="Times New Roman" w:cs="Times New Roman"/>
          <w:sz w:val="24"/>
          <w:szCs w:val="24"/>
        </w:rPr>
        <w:t xml:space="preserve"> pārskatus pirms iesniegšanas saskaņojot ar pašvaldībām</w:t>
      </w:r>
      <w:r w:rsidR="00006948">
        <w:rPr>
          <w:rFonts w:ascii="Times New Roman" w:hAnsi="Times New Roman" w:cs="Times New Roman"/>
          <w:sz w:val="24"/>
          <w:szCs w:val="24"/>
        </w:rPr>
        <w:t>, kuru teritorijās tiek organizēta licencētā makšķerēšana</w:t>
      </w:r>
      <w:r w:rsidR="00CA2CD0">
        <w:rPr>
          <w:rFonts w:ascii="Times New Roman" w:hAnsi="Times New Roman" w:cs="Times New Roman"/>
          <w:sz w:val="24"/>
          <w:szCs w:val="24"/>
        </w:rPr>
        <w:t>.</w:t>
      </w:r>
      <w:r w:rsidR="00241F56">
        <w:rPr>
          <w:rFonts w:ascii="Times New Roman" w:hAnsi="Times New Roman" w:cs="Times New Roman"/>
          <w:sz w:val="24"/>
          <w:szCs w:val="24"/>
        </w:rPr>
        <w:t xml:space="preserve"> </w:t>
      </w:r>
    </w:p>
    <w:p w14:paraId="69D62CA0" w14:textId="3165B14F" w:rsidR="00D70A35" w:rsidRPr="00F376DC" w:rsidRDefault="000222A5"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0222A5">
        <w:rPr>
          <w:rFonts w:ascii="Times New Roman" w:hAnsi="Times New Roman" w:cs="Times New Roman"/>
          <w:sz w:val="24"/>
          <w:szCs w:val="24"/>
        </w:rPr>
        <w:t>atru gadu līdz 31. decembrim iesniegt Valsts vides dienestā pārskatu par</w:t>
      </w:r>
      <w:r w:rsidR="003F0503">
        <w:rPr>
          <w:rFonts w:ascii="Times New Roman" w:hAnsi="Times New Roman" w:cs="Times New Roman"/>
          <w:sz w:val="24"/>
          <w:szCs w:val="24"/>
        </w:rPr>
        <w:t xml:space="preserve"> veiktajiem dabas aizsardzības un kontroles pasākumiem,</w:t>
      </w:r>
      <w:r w:rsidRPr="000222A5">
        <w:rPr>
          <w:rFonts w:ascii="Times New Roman" w:hAnsi="Times New Roman" w:cs="Times New Roman"/>
          <w:sz w:val="24"/>
          <w:szCs w:val="24"/>
        </w:rPr>
        <w:t xml:space="preserve"> kā arī informāciju par licencētās makšķerēšanas organizēšanai nepieciešamās infrastruktūras </w:t>
      </w:r>
      <w:r w:rsidRPr="00F376DC">
        <w:rPr>
          <w:rFonts w:ascii="Times New Roman" w:hAnsi="Times New Roman" w:cs="Times New Roman"/>
          <w:sz w:val="24"/>
          <w:szCs w:val="24"/>
        </w:rPr>
        <w:t>izveidošanu un uzturēšanu</w:t>
      </w:r>
      <w:r w:rsidR="003F0503" w:rsidRPr="00F376DC">
        <w:rPr>
          <w:rFonts w:ascii="Times New Roman" w:hAnsi="Times New Roman" w:cs="Times New Roman"/>
          <w:sz w:val="24"/>
          <w:szCs w:val="24"/>
        </w:rPr>
        <w:t>. P</w:t>
      </w:r>
      <w:r w:rsidRPr="00F376DC">
        <w:rPr>
          <w:rFonts w:ascii="Times New Roman" w:hAnsi="Times New Roman" w:cs="Times New Roman"/>
          <w:sz w:val="24"/>
          <w:szCs w:val="24"/>
        </w:rPr>
        <w:t>ārskatu pirms iesniegšanas</w:t>
      </w:r>
      <w:r w:rsidR="003F0503" w:rsidRPr="00F376DC">
        <w:rPr>
          <w:rFonts w:ascii="Times New Roman" w:hAnsi="Times New Roman" w:cs="Times New Roman"/>
          <w:sz w:val="24"/>
          <w:szCs w:val="24"/>
        </w:rPr>
        <w:t xml:space="preserve"> saskaņ</w:t>
      </w:r>
      <w:r w:rsidRPr="00F376DC">
        <w:rPr>
          <w:rFonts w:ascii="Times New Roman" w:hAnsi="Times New Roman" w:cs="Times New Roman"/>
          <w:sz w:val="24"/>
          <w:szCs w:val="24"/>
        </w:rPr>
        <w:t>ot ar pašvaldībām</w:t>
      </w:r>
      <w:r w:rsidR="00006948" w:rsidRPr="00006948">
        <w:rPr>
          <w:rFonts w:ascii="Times New Roman" w:hAnsi="Times New Roman" w:cs="Times New Roman"/>
          <w:sz w:val="24"/>
          <w:szCs w:val="24"/>
        </w:rPr>
        <w:t>, kuru teritorijās tiek organizēta licencētā makšķerēšana</w:t>
      </w:r>
      <w:r w:rsidR="00D82358" w:rsidRPr="00F376DC">
        <w:rPr>
          <w:rFonts w:ascii="Times New Roman" w:hAnsi="Times New Roman" w:cs="Times New Roman"/>
          <w:sz w:val="24"/>
          <w:szCs w:val="24"/>
        </w:rPr>
        <w:t>.</w:t>
      </w:r>
    </w:p>
    <w:p w14:paraId="01B05BD0" w14:textId="26437351" w:rsidR="00D70A35" w:rsidRPr="001E6048" w:rsidRDefault="00D70A35" w:rsidP="00C02081">
      <w:pPr>
        <w:pStyle w:val="Sarakstarindkop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w:t>
      </w:r>
      <w:r w:rsidRPr="00C02081">
        <w:rPr>
          <w:rFonts w:ascii="Times New Roman" w:hAnsi="Times New Roman" w:cs="Times New Roman"/>
          <w:sz w:val="24"/>
          <w:szCs w:val="24"/>
        </w:rPr>
        <w:t>eģistrēt personas, kas ir pārkāpušas nolikumā noteikto lomu uzskaites kārtību, un, izmantojot licencē norādīto tālruņa numuru vai elektroniskā pasta adresi, paziņot par nepieciešamību 14 dienu laikā iesniegt loma pārskatu.</w:t>
      </w:r>
    </w:p>
    <w:p w14:paraId="65BEF468" w14:textId="77777777" w:rsidR="00D70A35" w:rsidRPr="00ED74A7" w:rsidRDefault="00D70A35" w:rsidP="000749D3">
      <w:pPr>
        <w:pStyle w:val="Sarakstarindkopa"/>
        <w:spacing w:after="0"/>
        <w:jc w:val="both"/>
        <w:rPr>
          <w:rFonts w:ascii="Times New Roman" w:hAnsi="Times New Roman" w:cs="Times New Roman"/>
          <w:b/>
          <w:sz w:val="24"/>
          <w:szCs w:val="24"/>
        </w:rPr>
      </w:pPr>
    </w:p>
    <w:p w14:paraId="63B54CB9" w14:textId="6D9D8F2D" w:rsidR="000749D3" w:rsidRDefault="000749D3" w:rsidP="000749D3">
      <w:pPr>
        <w:pStyle w:val="Sarakstarindkopa"/>
        <w:spacing w:after="0"/>
        <w:jc w:val="both"/>
        <w:rPr>
          <w:rFonts w:ascii="Times New Roman" w:hAnsi="Times New Roman" w:cs="Times New Roman"/>
          <w:b/>
          <w:sz w:val="24"/>
          <w:szCs w:val="24"/>
        </w:rPr>
      </w:pPr>
      <w:r w:rsidRPr="00081324">
        <w:rPr>
          <w:rFonts w:ascii="Times New Roman" w:hAnsi="Times New Roman" w:cs="Times New Roman"/>
          <w:b/>
          <w:sz w:val="24"/>
          <w:szCs w:val="24"/>
        </w:rPr>
        <w:lastRenderedPageBreak/>
        <w:t>X. Pasākumu plāns zivju resursu pavairošanai, saglabāšanai un aizsa</w:t>
      </w:r>
      <w:r>
        <w:rPr>
          <w:rFonts w:ascii="Times New Roman" w:hAnsi="Times New Roman" w:cs="Times New Roman"/>
          <w:b/>
          <w:sz w:val="24"/>
          <w:szCs w:val="24"/>
        </w:rPr>
        <w:t>rdzībai nolikuma darbības laikā</w:t>
      </w:r>
    </w:p>
    <w:p w14:paraId="4930F8FA" w14:textId="77777777" w:rsidR="000749D3" w:rsidRPr="00ED041F" w:rsidRDefault="000749D3" w:rsidP="00ED041F">
      <w:pPr>
        <w:spacing w:after="0" w:line="240" w:lineRule="auto"/>
        <w:jc w:val="both"/>
        <w:rPr>
          <w:rFonts w:ascii="Times New Roman" w:hAnsi="Times New Roman"/>
          <w:sz w:val="24"/>
        </w:rPr>
      </w:pPr>
    </w:p>
    <w:p w14:paraId="76CC61FD" w14:textId="1710771F" w:rsidR="000749D3" w:rsidRPr="000749D3" w:rsidRDefault="000749D3" w:rsidP="000749D3">
      <w:pPr>
        <w:spacing w:after="0" w:line="240" w:lineRule="auto"/>
        <w:jc w:val="both"/>
        <w:rPr>
          <w:rFonts w:ascii="Times New Roman" w:hAnsi="Times New Roman" w:cs="Times New Roman"/>
          <w:sz w:val="24"/>
          <w:szCs w:val="24"/>
        </w:rPr>
      </w:pPr>
    </w:p>
    <w:p w14:paraId="0943C97C" w14:textId="77777777" w:rsidR="009071B7" w:rsidRPr="009071B7" w:rsidRDefault="00F376DC" w:rsidP="00D3581D">
      <w:pPr>
        <w:pStyle w:val="Sarakstarindkopa"/>
        <w:numPr>
          <w:ilvl w:val="0"/>
          <w:numId w:val="1"/>
        </w:numPr>
        <w:spacing w:after="0" w:line="240" w:lineRule="auto"/>
        <w:jc w:val="both"/>
        <w:rPr>
          <w:rFonts w:ascii="Times New Roman" w:hAnsi="Times New Roman"/>
          <w:b/>
          <w:sz w:val="24"/>
        </w:rPr>
      </w:pPr>
      <w:r>
        <w:rPr>
          <w:rFonts w:ascii="Times New Roman" w:hAnsi="Times New Roman" w:cs="Times New Roman"/>
          <w:sz w:val="24"/>
          <w:szCs w:val="24"/>
        </w:rPr>
        <w:t>“</w:t>
      </w:r>
      <w:r w:rsidR="00527A04" w:rsidRPr="003F0503">
        <w:rPr>
          <w:rFonts w:ascii="Times New Roman" w:hAnsi="Times New Roman" w:cs="Times New Roman"/>
          <w:sz w:val="24"/>
          <w:szCs w:val="24"/>
        </w:rPr>
        <w:t>GIAB</w:t>
      </w:r>
      <w:r>
        <w:rPr>
          <w:rFonts w:ascii="Times New Roman" w:hAnsi="Times New Roman" w:cs="Times New Roman"/>
          <w:sz w:val="24"/>
          <w:szCs w:val="24"/>
        </w:rPr>
        <w:t>”</w:t>
      </w:r>
      <w:r w:rsidR="00527A04" w:rsidRPr="003F0503">
        <w:rPr>
          <w:rFonts w:ascii="Times New Roman" w:hAnsi="Times New Roman" w:cs="Times New Roman"/>
          <w:sz w:val="24"/>
          <w:szCs w:val="24"/>
        </w:rPr>
        <w:t xml:space="preserve"> o</w:t>
      </w:r>
      <w:r w:rsidR="003F0503" w:rsidRPr="003F0503">
        <w:rPr>
          <w:rFonts w:ascii="Times New Roman" w:hAnsi="Times New Roman" w:cs="Times New Roman"/>
          <w:sz w:val="24"/>
          <w:szCs w:val="24"/>
        </w:rPr>
        <w:t>rganizē sadarbību kontroles jomā starp atbildīgajām institūcijām un ieinteresētajām personām zivju un vides resursu aizsardzībai un kontrolei Gaujas upes baseinā, t.i., starp licencētās makšķerēšanas organizēšanā iesaistītajām pašvaldībām, Valsts vides dienestu un Dabas aizsardzības pārvaldi.</w:t>
      </w:r>
      <w:r w:rsidR="004D033A" w:rsidRPr="003F0503">
        <w:rPr>
          <w:rFonts w:ascii="Times New Roman" w:hAnsi="Times New Roman" w:cs="Times New Roman"/>
          <w:sz w:val="24"/>
          <w:szCs w:val="24"/>
        </w:rPr>
        <w:t xml:space="preserve"> </w:t>
      </w:r>
    </w:p>
    <w:p w14:paraId="736A17F9" w14:textId="4FE11732" w:rsidR="00094273" w:rsidRPr="00ED041F" w:rsidRDefault="003F0503" w:rsidP="00D3581D">
      <w:pPr>
        <w:pStyle w:val="Sarakstarindkopa"/>
        <w:numPr>
          <w:ilvl w:val="0"/>
          <w:numId w:val="1"/>
        </w:numPr>
        <w:spacing w:after="0" w:line="240" w:lineRule="auto"/>
        <w:jc w:val="both"/>
        <w:rPr>
          <w:rFonts w:ascii="Times New Roman" w:hAnsi="Times New Roman"/>
          <w:b/>
          <w:sz w:val="24"/>
        </w:rPr>
      </w:pPr>
      <w:r>
        <w:rPr>
          <w:rFonts w:ascii="Times New Roman" w:hAnsi="Times New Roman" w:cs="Times New Roman"/>
          <w:sz w:val="24"/>
          <w:szCs w:val="24"/>
        </w:rPr>
        <w:t>Sadarbībā ar zinātnisk</w:t>
      </w:r>
      <w:r w:rsidR="005000D6">
        <w:rPr>
          <w:rFonts w:ascii="Times New Roman" w:hAnsi="Times New Roman" w:cs="Times New Roman"/>
          <w:sz w:val="24"/>
          <w:szCs w:val="24"/>
        </w:rPr>
        <w:t>o</w:t>
      </w:r>
      <w:r>
        <w:rPr>
          <w:rFonts w:ascii="Times New Roman" w:hAnsi="Times New Roman" w:cs="Times New Roman"/>
          <w:sz w:val="24"/>
          <w:szCs w:val="24"/>
        </w:rPr>
        <w:t xml:space="preserve"> institūt</w:t>
      </w:r>
      <w:r w:rsidR="005000D6">
        <w:rPr>
          <w:rFonts w:ascii="Times New Roman" w:hAnsi="Times New Roman" w:cs="Times New Roman"/>
          <w:sz w:val="24"/>
          <w:szCs w:val="24"/>
        </w:rPr>
        <w:t>u “B</w:t>
      </w:r>
      <w:r w:rsidR="00F376DC">
        <w:rPr>
          <w:rFonts w:ascii="Times New Roman" w:hAnsi="Times New Roman" w:cs="Times New Roman"/>
          <w:sz w:val="24"/>
          <w:szCs w:val="24"/>
        </w:rPr>
        <w:t>IOR</w:t>
      </w:r>
      <w:r w:rsidR="005000D6">
        <w:rPr>
          <w:rFonts w:ascii="Times New Roman" w:hAnsi="Times New Roman" w:cs="Times New Roman"/>
          <w:sz w:val="24"/>
          <w:szCs w:val="24"/>
        </w:rPr>
        <w:t>”</w:t>
      </w:r>
      <w:r w:rsidR="00FF52E0">
        <w:rPr>
          <w:rFonts w:ascii="Times New Roman" w:hAnsi="Times New Roman" w:cs="Times New Roman"/>
          <w:sz w:val="24"/>
          <w:szCs w:val="24"/>
        </w:rPr>
        <w:t>,</w:t>
      </w:r>
      <w:r>
        <w:rPr>
          <w:rFonts w:ascii="Times New Roman" w:hAnsi="Times New Roman" w:cs="Times New Roman"/>
          <w:sz w:val="24"/>
          <w:szCs w:val="24"/>
        </w:rPr>
        <w:t xml:space="preserve"> Valsts vides dienestu un Dabas aizsardzības pārvaldi </w:t>
      </w:r>
      <w:r w:rsidR="00F376DC">
        <w:rPr>
          <w:rFonts w:ascii="Times New Roman" w:hAnsi="Times New Roman" w:cs="Times New Roman"/>
          <w:sz w:val="24"/>
          <w:szCs w:val="24"/>
        </w:rPr>
        <w:t>“</w:t>
      </w:r>
      <w:r>
        <w:rPr>
          <w:rFonts w:ascii="Times New Roman" w:hAnsi="Times New Roman" w:cs="Times New Roman"/>
          <w:sz w:val="24"/>
          <w:szCs w:val="24"/>
        </w:rPr>
        <w:t>GIAB</w:t>
      </w:r>
      <w:r w:rsidR="00F376DC">
        <w:rPr>
          <w:rFonts w:ascii="Times New Roman" w:hAnsi="Times New Roman" w:cs="Times New Roman"/>
          <w:sz w:val="24"/>
          <w:szCs w:val="24"/>
        </w:rPr>
        <w:t>”</w:t>
      </w:r>
      <w:r>
        <w:rPr>
          <w:rFonts w:ascii="Times New Roman" w:hAnsi="Times New Roman" w:cs="Times New Roman"/>
          <w:sz w:val="24"/>
          <w:szCs w:val="24"/>
        </w:rPr>
        <w:t xml:space="preserve"> veic zivju dzīvotņu un nārsta vietu apsaimniekošanas pasākumus,</w:t>
      </w:r>
      <w:r w:rsidR="005B6DBD">
        <w:rPr>
          <w:rFonts w:ascii="Times New Roman" w:hAnsi="Times New Roman" w:cs="Times New Roman"/>
          <w:sz w:val="24"/>
          <w:szCs w:val="24"/>
        </w:rPr>
        <w:t xml:space="preserve"> dabīgo aizsprostu likvidēšanu</w:t>
      </w:r>
      <w:r w:rsidR="00AA3D00">
        <w:rPr>
          <w:rFonts w:ascii="Times New Roman" w:hAnsi="Times New Roman" w:cs="Times New Roman"/>
          <w:sz w:val="24"/>
          <w:szCs w:val="24"/>
        </w:rPr>
        <w:t xml:space="preserve"> </w:t>
      </w:r>
      <w:r w:rsidR="00AA3D00" w:rsidRPr="00805DA9">
        <w:rPr>
          <w:rFonts w:ascii="Times New Roman" w:hAnsi="Times New Roman" w:cs="Times New Roman"/>
          <w:sz w:val="24"/>
          <w:szCs w:val="24"/>
        </w:rPr>
        <w:t xml:space="preserve">(koku sanesumi, bebru </w:t>
      </w:r>
      <w:r w:rsidR="00805DA9" w:rsidRPr="00805DA9">
        <w:rPr>
          <w:rFonts w:ascii="Times New Roman" w:hAnsi="Times New Roman" w:cs="Times New Roman"/>
          <w:sz w:val="24"/>
          <w:szCs w:val="24"/>
        </w:rPr>
        <w:t xml:space="preserve">radītie </w:t>
      </w:r>
      <w:r w:rsidR="00AA3D00" w:rsidRPr="00805DA9">
        <w:rPr>
          <w:rFonts w:ascii="Times New Roman" w:hAnsi="Times New Roman" w:cs="Times New Roman"/>
          <w:sz w:val="24"/>
          <w:szCs w:val="24"/>
        </w:rPr>
        <w:t>ai</w:t>
      </w:r>
      <w:r w:rsidR="00805DA9" w:rsidRPr="00805DA9">
        <w:rPr>
          <w:rFonts w:ascii="Times New Roman" w:hAnsi="Times New Roman" w:cs="Times New Roman"/>
          <w:sz w:val="24"/>
          <w:szCs w:val="24"/>
        </w:rPr>
        <w:t>z</w:t>
      </w:r>
      <w:r w:rsidR="00AA3D00" w:rsidRPr="00805DA9">
        <w:rPr>
          <w:rFonts w:ascii="Times New Roman" w:hAnsi="Times New Roman" w:cs="Times New Roman"/>
          <w:sz w:val="24"/>
          <w:szCs w:val="24"/>
        </w:rPr>
        <w:t>sprosti</w:t>
      </w:r>
      <w:r w:rsidR="00805DA9" w:rsidRPr="00805DA9">
        <w:rPr>
          <w:rFonts w:ascii="Times New Roman" w:hAnsi="Times New Roman" w:cs="Times New Roman"/>
          <w:sz w:val="24"/>
          <w:szCs w:val="24"/>
        </w:rPr>
        <w:t xml:space="preserve"> u.tml)</w:t>
      </w:r>
      <w:r w:rsidR="005B6DBD">
        <w:rPr>
          <w:rFonts w:ascii="Times New Roman" w:hAnsi="Times New Roman" w:cs="Times New Roman"/>
          <w:sz w:val="24"/>
          <w:szCs w:val="24"/>
        </w:rPr>
        <w:t>, zivju migrācijas ceļu atbrīvošanu u.tml.,</w:t>
      </w:r>
      <w:r>
        <w:rPr>
          <w:rFonts w:ascii="Times New Roman" w:hAnsi="Times New Roman" w:cs="Times New Roman"/>
          <w:sz w:val="24"/>
          <w:szCs w:val="24"/>
        </w:rPr>
        <w:t xml:space="preserve"> sekmējot Gaujas upes baseina ekosistēmas saglabāšanu un uzlabošanu</w:t>
      </w:r>
      <w:r w:rsidR="00AE68DF">
        <w:rPr>
          <w:rFonts w:ascii="Times New Roman" w:hAnsi="Times New Roman" w:cs="Times New Roman"/>
          <w:sz w:val="24"/>
          <w:szCs w:val="24"/>
        </w:rPr>
        <w:t>, t.sk. mazo pietekupju tīrīšanu</w:t>
      </w:r>
      <w:r>
        <w:rPr>
          <w:rFonts w:ascii="Times New Roman" w:hAnsi="Times New Roman" w:cs="Times New Roman"/>
          <w:sz w:val="24"/>
          <w:szCs w:val="24"/>
        </w:rPr>
        <w:t>.</w:t>
      </w:r>
    </w:p>
    <w:p w14:paraId="265AD2ED" w14:textId="77777777" w:rsidR="003F0503" w:rsidRPr="00ED041F" w:rsidRDefault="003F0503" w:rsidP="003F0503">
      <w:pPr>
        <w:spacing w:after="0" w:line="240" w:lineRule="auto"/>
        <w:jc w:val="both"/>
        <w:rPr>
          <w:rFonts w:ascii="Times New Roman" w:hAnsi="Times New Roman"/>
          <w:b/>
          <w:sz w:val="24"/>
        </w:rPr>
      </w:pPr>
    </w:p>
    <w:p w14:paraId="0108218A" w14:textId="77777777" w:rsidR="00094273" w:rsidRPr="00094273" w:rsidRDefault="00094273" w:rsidP="00ED041F">
      <w:pPr>
        <w:pStyle w:val="Sarakstarindkopa"/>
        <w:spacing w:after="0" w:line="240" w:lineRule="auto"/>
        <w:rPr>
          <w:rFonts w:ascii="Times New Roman" w:hAnsi="Times New Roman" w:cs="Times New Roman"/>
          <w:b/>
          <w:sz w:val="24"/>
          <w:szCs w:val="24"/>
        </w:rPr>
      </w:pPr>
      <w:r w:rsidRPr="00094273">
        <w:rPr>
          <w:rFonts w:ascii="Times New Roman" w:hAnsi="Times New Roman" w:cs="Times New Roman"/>
          <w:b/>
          <w:sz w:val="24"/>
          <w:szCs w:val="24"/>
        </w:rPr>
        <w:t>XI. Licencētās makšķerēšanas un vides aizsardzības prasību ievērošanas kontrole</w:t>
      </w:r>
    </w:p>
    <w:p w14:paraId="5A94297A" w14:textId="1B8F19C3" w:rsidR="00094273" w:rsidRDefault="00094273" w:rsidP="00094273">
      <w:pPr>
        <w:pStyle w:val="Sarakstarindkopa"/>
        <w:spacing w:after="0" w:line="240" w:lineRule="auto"/>
        <w:jc w:val="both"/>
        <w:rPr>
          <w:rFonts w:ascii="Times New Roman" w:hAnsi="Times New Roman" w:cs="Times New Roman"/>
          <w:sz w:val="24"/>
          <w:szCs w:val="24"/>
        </w:rPr>
      </w:pPr>
    </w:p>
    <w:p w14:paraId="50F509B5" w14:textId="255000D6" w:rsidR="00187845" w:rsidRPr="00317590" w:rsidRDefault="00006948" w:rsidP="00187845">
      <w:pPr>
        <w:pStyle w:val="Sarakstarindkop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Nolikuma</w:t>
      </w:r>
      <w:r w:rsidR="00187845" w:rsidRPr="00317590">
        <w:rPr>
          <w:rFonts w:ascii="Times New Roman" w:eastAsia="Times New Roman" w:hAnsi="Times New Roman" w:cs="Times New Roman"/>
          <w:sz w:val="24"/>
          <w:szCs w:val="24"/>
          <w:lang w:eastAsia="lv-LV"/>
        </w:rPr>
        <w:t xml:space="preserve"> un vides aizsardzības noteikumu ievērošanu uzrauga Zvejniecības likuma 18. pantā minētās institūcijas, un uzraudzībā piedalās arī Zvejniecības likuma 20. pantā minētās personas</w:t>
      </w:r>
      <w:r w:rsidR="00F376DC">
        <w:rPr>
          <w:rFonts w:ascii="Times New Roman" w:eastAsia="Times New Roman" w:hAnsi="Times New Roman" w:cs="Times New Roman"/>
          <w:sz w:val="24"/>
          <w:szCs w:val="24"/>
          <w:lang w:eastAsia="lv-LV"/>
        </w:rPr>
        <w:t>.</w:t>
      </w:r>
    </w:p>
    <w:p w14:paraId="37B3173E" w14:textId="19B6152D" w:rsidR="00230D97" w:rsidRPr="00094273" w:rsidRDefault="00230D97" w:rsidP="00187845">
      <w:pPr>
        <w:pStyle w:val="Sarakstarindkopa"/>
        <w:numPr>
          <w:ilvl w:val="0"/>
          <w:numId w:val="1"/>
        </w:numPr>
        <w:spacing w:after="0" w:line="240" w:lineRule="auto"/>
        <w:jc w:val="both"/>
        <w:rPr>
          <w:rFonts w:ascii="Times New Roman" w:hAnsi="Times New Roman" w:cs="Times New Roman"/>
          <w:sz w:val="24"/>
          <w:szCs w:val="24"/>
        </w:rPr>
      </w:pPr>
      <w:r w:rsidRPr="00094273">
        <w:rPr>
          <w:rFonts w:ascii="Times New Roman" w:hAnsi="Times New Roman" w:cs="Times New Roman"/>
          <w:sz w:val="24"/>
          <w:szCs w:val="24"/>
        </w:rPr>
        <w:t>Šī n</w:t>
      </w:r>
      <w:r w:rsidR="003F0503">
        <w:rPr>
          <w:rFonts w:ascii="Times New Roman" w:hAnsi="Times New Roman" w:cs="Times New Roman"/>
          <w:sz w:val="24"/>
          <w:szCs w:val="24"/>
        </w:rPr>
        <w:t xml:space="preserve">olikuma </w:t>
      </w:r>
      <w:r w:rsidR="00E12A74">
        <w:rPr>
          <w:rFonts w:ascii="Times New Roman" w:hAnsi="Times New Roman" w:cs="Times New Roman"/>
          <w:sz w:val="24"/>
          <w:szCs w:val="24"/>
        </w:rPr>
        <w:t>11</w:t>
      </w:r>
      <w:r w:rsidRPr="00094273">
        <w:rPr>
          <w:rFonts w:ascii="Times New Roman" w:hAnsi="Times New Roman" w:cs="Times New Roman"/>
          <w:sz w:val="24"/>
          <w:szCs w:val="24"/>
        </w:rPr>
        <w:t>. punktā</w:t>
      </w:r>
      <w:r w:rsidR="00D82358" w:rsidRPr="00ED041F">
        <w:rPr>
          <w:rStyle w:val="Komentraatsauce"/>
        </w:rPr>
        <w:t xml:space="preserve"> </w:t>
      </w:r>
      <w:r w:rsidR="00D82358" w:rsidRPr="00ED041F">
        <w:rPr>
          <w:rStyle w:val="Komentraatsauce"/>
          <w:sz w:val="24"/>
        </w:rPr>
        <w:t>m</w:t>
      </w:r>
      <w:r w:rsidRPr="00094273">
        <w:rPr>
          <w:rFonts w:ascii="Times New Roman" w:hAnsi="Times New Roman" w:cs="Times New Roman"/>
          <w:sz w:val="24"/>
          <w:szCs w:val="24"/>
        </w:rPr>
        <w:t>inētās amatpersonas un piln</w:t>
      </w:r>
      <w:r w:rsidR="00EC7C44" w:rsidRPr="00094273">
        <w:rPr>
          <w:rFonts w:ascii="Times New Roman" w:hAnsi="Times New Roman" w:cs="Times New Roman"/>
          <w:sz w:val="24"/>
          <w:szCs w:val="24"/>
        </w:rPr>
        <w:t>varotās personas ir tiesīgas pār</w:t>
      </w:r>
      <w:r w:rsidRPr="00094273">
        <w:rPr>
          <w:rFonts w:ascii="Times New Roman" w:hAnsi="Times New Roman" w:cs="Times New Roman"/>
          <w:sz w:val="24"/>
          <w:szCs w:val="24"/>
        </w:rPr>
        <w:t>kāpuma gadījumā</w:t>
      </w:r>
      <w:r w:rsidR="004405A8">
        <w:rPr>
          <w:rFonts w:ascii="Times New Roman" w:hAnsi="Times New Roman" w:cs="Times New Roman"/>
          <w:sz w:val="24"/>
          <w:szCs w:val="24"/>
        </w:rPr>
        <w:t xml:space="preserve"> </w:t>
      </w:r>
      <w:r w:rsidRPr="00094273">
        <w:rPr>
          <w:rFonts w:ascii="Times New Roman" w:hAnsi="Times New Roman" w:cs="Times New Roman"/>
          <w:sz w:val="24"/>
          <w:szCs w:val="24"/>
        </w:rPr>
        <w:t>pārbaudīt makšķernieka lomu un izmantotos makšķerēšanas rīkus un veikt citas darbības saskaņā ar spēkā esošajiem normatīvajiem aktiem.</w:t>
      </w:r>
    </w:p>
    <w:p w14:paraId="3BBABCA2" w14:textId="77777777" w:rsidR="00806A29" w:rsidRDefault="00806A29" w:rsidP="00187845">
      <w:pPr>
        <w:spacing w:after="0" w:line="240" w:lineRule="auto"/>
        <w:jc w:val="both"/>
        <w:rPr>
          <w:rFonts w:ascii="Times New Roman" w:hAnsi="Times New Roman" w:cs="Times New Roman"/>
          <w:b/>
          <w:sz w:val="24"/>
          <w:szCs w:val="24"/>
        </w:rPr>
      </w:pPr>
    </w:p>
    <w:p w14:paraId="1DD08167" w14:textId="77777777" w:rsidR="00806A29" w:rsidRDefault="00806A29" w:rsidP="00230D97">
      <w:pPr>
        <w:spacing w:after="0" w:line="240" w:lineRule="auto"/>
        <w:jc w:val="center"/>
        <w:rPr>
          <w:rFonts w:ascii="Times New Roman" w:hAnsi="Times New Roman" w:cs="Times New Roman"/>
          <w:b/>
          <w:sz w:val="24"/>
          <w:szCs w:val="24"/>
        </w:rPr>
      </w:pPr>
    </w:p>
    <w:p w14:paraId="561BFB38" w14:textId="4C58DDAB" w:rsidR="00230D97" w:rsidRDefault="00E97A26" w:rsidP="00230D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w:t>
      </w:r>
      <w:r w:rsidR="002D4058">
        <w:rPr>
          <w:rFonts w:ascii="Times New Roman" w:hAnsi="Times New Roman" w:cs="Times New Roman"/>
          <w:b/>
          <w:sz w:val="24"/>
          <w:szCs w:val="24"/>
        </w:rPr>
        <w:t>I</w:t>
      </w:r>
      <w:r w:rsidR="00230D97">
        <w:rPr>
          <w:rFonts w:ascii="Times New Roman" w:hAnsi="Times New Roman" w:cs="Times New Roman"/>
          <w:b/>
          <w:sz w:val="24"/>
          <w:szCs w:val="24"/>
        </w:rPr>
        <w:t xml:space="preserve">. </w:t>
      </w:r>
      <w:r w:rsidR="00381F6B">
        <w:rPr>
          <w:rFonts w:ascii="Times New Roman" w:hAnsi="Times New Roman" w:cs="Times New Roman"/>
          <w:b/>
          <w:sz w:val="24"/>
          <w:szCs w:val="24"/>
        </w:rPr>
        <w:t>Noslēguma jautājumi</w:t>
      </w:r>
    </w:p>
    <w:p w14:paraId="0A81694A" w14:textId="77777777" w:rsidR="00230D97" w:rsidRDefault="00230D97" w:rsidP="00230D97">
      <w:pPr>
        <w:spacing w:after="0" w:line="240" w:lineRule="auto"/>
        <w:jc w:val="center"/>
        <w:rPr>
          <w:rFonts w:ascii="Times New Roman" w:hAnsi="Times New Roman" w:cs="Times New Roman"/>
          <w:b/>
          <w:sz w:val="24"/>
          <w:szCs w:val="24"/>
        </w:rPr>
      </w:pPr>
    </w:p>
    <w:p w14:paraId="70261FEA" w14:textId="2A9E0AEF" w:rsidR="004D033A" w:rsidRDefault="004D033A"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Nolikum</w:t>
      </w:r>
      <w:r w:rsidR="00006948">
        <w:rPr>
          <w:rFonts w:ascii="Times New Roman" w:hAnsi="Times New Roman" w:cs="Times New Roman"/>
          <w:sz w:val="24"/>
          <w:szCs w:val="24"/>
        </w:rPr>
        <w:t>s</w:t>
      </w:r>
      <w:r>
        <w:rPr>
          <w:rFonts w:ascii="Times New Roman" w:hAnsi="Times New Roman" w:cs="Times New Roman"/>
          <w:sz w:val="24"/>
          <w:szCs w:val="24"/>
        </w:rPr>
        <w:t xml:space="preserve"> </w:t>
      </w:r>
      <w:r w:rsidR="00975D75">
        <w:rPr>
          <w:rFonts w:ascii="Times New Roman" w:hAnsi="Times New Roman" w:cs="Times New Roman"/>
          <w:sz w:val="24"/>
          <w:szCs w:val="24"/>
        </w:rPr>
        <w:t>attiecīgā Gaujas vai Braslas up</w:t>
      </w:r>
      <w:r w:rsidR="00F376DC">
        <w:rPr>
          <w:rFonts w:ascii="Times New Roman" w:hAnsi="Times New Roman" w:cs="Times New Roman"/>
          <w:sz w:val="24"/>
          <w:szCs w:val="24"/>
        </w:rPr>
        <w:t>ju</w:t>
      </w:r>
      <w:r w:rsidR="00975D75">
        <w:rPr>
          <w:rFonts w:ascii="Times New Roman" w:hAnsi="Times New Roman" w:cs="Times New Roman"/>
          <w:sz w:val="24"/>
          <w:szCs w:val="24"/>
        </w:rPr>
        <w:t xml:space="preserve"> </w:t>
      </w:r>
      <w:r w:rsidR="00F81FDD">
        <w:rPr>
          <w:rFonts w:ascii="Times New Roman" w:hAnsi="Times New Roman" w:cs="Times New Roman"/>
          <w:sz w:val="24"/>
          <w:szCs w:val="24"/>
        </w:rPr>
        <w:t>zonā</w:t>
      </w:r>
      <w:r w:rsidR="00975D75">
        <w:rPr>
          <w:rFonts w:ascii="Times New Roman" w:hAnsi="Times New Roman" w:cs="Times New Roman"/>
          <w:sz w:val="24"/>
          <w:szCs w:val="24"/>
        </w:rPr>
        <w:t xml:space="preserve"> </w:t>
      </w:r>
      <w:r w:rsidR="00BC75BD">
        <w:rPr>
          <w:rFonts w:ascii="Times New Roman" w:hAnsi="Times New Roman" w:cs="Times New Roman"/>
          <w:sz w:val="24"/>
          <w:szCs w:val="24"/>
        </w:rPr>
        <w:t>vai</w:t>
      </w:r>
      <w:r w:rsidR="00F81FDD">
        <w:rPr>
          <w:rFonts w:ascii="Times New Roman" w:hAnsi="Times New Roman" w:cs="Times New Roman"/>
          <w:sz w:val="24"/>
          <w:szCs w:val="24"/>
        </w:rPr>
        <w:t xml:space="preserve"> zonās, pašvaldības administratīvajā teritorijā,</w:t>
      </w:r>
      <w:r w:rsidR="00BC75BD">
        <w:rPr>
          <w:rFonts w:ascii="Times New Roman" w:hAnsi="Times New Roman" w:cs="Times New Roman"/>
          <w:sz w:val="24"/>
          <w:szCs w:val="24"/>
        </w:rPr>
        <w:t xml:space="preserve"> </w:t>
      </w:r>
      <w:r w:rsidR="00975D75">
        <w:rPr>
          <w:rFonts w:ascii="Times New Roman" w:hAnsi="Times New Roman" w:cs="Times New Roman"/>
          <w:sz w:val="24"/>
          <w:szCs w:val="24"/>
        </w:rPr>
        <w:t>stājas spēkā, kad atbilstoši likuma “Par pašvaldībām” 45. panta noteiktajai kārtībai ir stājušies spēkā</w:t>
      </w:r>
      <w:r w:rsidR="00BC75BD">
        <w:rPr>
          <w:rFonts w:ascii="Times New Roman" w:hAnsi="Times New Roman" w:cs="Times New Roman"/>
          <w:sz w:val="24"/>
          <w:szCs w:val="24"/>
        </w:rPr>
        <w:t xml:space="preserve"> </w:t>
      </w:r>
      <w:r w:rsidR="00975D75">
        <w:rPr>
          <w:rFonts w:ascii="Times New Roman" w:hAnsi="Times New Roman" w:cs="Times New Roman"/>
          <w:sz w:val="24"/>
          <w:szCs w:val="24"/>
        </w:rPr>
        <w:t>pašvaldīb</w:t>
      </w:r>
      <w:r w:rsidR="00F81FDD">
        <w:rPr>
          <w:rFonts w:ascii="Times New Roman" w:hAnsi="Times New Roman" w:cs="Times New Roman"/>
          <w:sz w:val="24"/>
          <w:szCs w:val="24"/>
        </w:rPr>
        <w:t>as</w:t>
      </w:r>
      <w:r w:rsidR="00975D75">
        <w:rPr>
          <w:rFonts w:ascii="Times New Roman" w:hAnsi="Times New Roman" w:cs="Times New Roman"/>
          <w:sz w:val="24"/>
          <w:szCs w:val="24"/>
        </w:rPr>
        <w:t xml:space="preserve"> apstipr</w:t>
      </w:r>
      <w:r w:rsidR="006E62FA">
        <w:rPr>
          <w:rFonts w:ascii="Times New Roman" w:hAnsi="Times New Roman" w:cs="Times New Roman"/>
          <w:sz w:val="24"/>
          <w:szCs w:val="24"/>
        </w:rPr>
        <w:t>inātie saistošie noteikumi, kuras</w:t>
      </w:r>
      <w:r w:rsidR="00975D75">
        <w:rPr>
          <w:rFonts w:ascii="Times New Roman" w:hAnsi="Times New Roman" w:cs="Times New Roman"/>
          <w:sz w:val="24"/>
          <w:szCs w:val="24"/>
        </w:rPr>
        <w:t xml:space="preserve"> teritorijā </w:t>
      </w:r>
      <w:r w:rsidR="00BC75BD">
        <w:rPr>
          <w:rFonts w:ascii="Times New Roman" w:hAnsi="Times New Roman" w:cs="Times New Roman"/>
          <w:sz w:val="24"/>
          <w:szCs w:val="24"/>
        </w:rPr>
        <w:t xml:space="preserve">ietilpst attiecīgais </w:t>
      </w:r>
      <w:r w:rsidR="00006948">
        <w:rPr>
          <w:rFonts w:ascii="Times New Roman" w:hAnsi="Times New Roman" w:cs="Times New Roman"/>
          <w:sz w:val="24"/>
          <w:szCs w:val="24"/>
        </w:rPr>
        <w:t xml:space="preserve">licencētās makšķerēšanas </w:t>
      </w:r>
      <w:r w:rsidR="00F81FDD">
        <w:rPr>
          <w:rFonts w:ascii="Times New Roman" w:hAnsi="Times New Roman" w:cs="Times New Roman"/>
          <w:sz w:val="24"/>
          <w:szCs w:val="24"/>
        </w:rPr>
        <w:t>zona</w:t>
      </w:r>
      <w:r w:rsidR="00BC75BD">
        <w:rPr>
          <w:rFonts w:ascii="Times New Roman" w:hAnsi="Times New Roman" w:cs="Times New Roman"/>
          <w:sz w:val="24"/>
          <w:szCs w:val="24"/>
        </w:rPr>
        <w:t xml:space="preserve"> vai </w:t>
      </w:r>
      <w:r w:rsidR="00F81FDD">
        <w:rPr>
          <w:rFonts w:ascii="Times New Roman" w:hAnsi="Times New Roman" w:cs="Times New Roman"/>
          <w:sz w:val="24"/>
          <w:szCs w:val="24"/>
        </w:rPr>
        <w:t>zonas</w:t>
      </w:r>
      <w:r w:rsidR="003732D1">
        <w:rPr>
          <w:rFonts w:ascii="Times New Roman" w:hAnsi="Times New Roman" w:cs="Times New Roman"/>
          <w:sz w:val="24"/>
          <w:szCs w:val="24"/>
        </w:rPr>
        <w:t>.</w:t>
      </w:r>
      <w:r w:rsidR="00975D75">
        <w:rPr>
          <w:rFonts w:ascii="Times New Roman" w:hAnsi="Times New Roman" w:cs="Times New Roman"/>
          <w:sz w:val="24"/>
          <w:szCs w:val="24"/>
        </w:rPr>
        <w:t xml:space="preserve"> </w:t>
      </w:r>
    </w:p>
    <w:p w14:paraId="2E3DCAFA" w14:textId="425C5CA5" w:rsidR="00417919" w:rsidRDefault="00006948"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417919">
        <w:rPr>
          <w:rFonts w:ascii="Times New Roman" w:hAnsi="Times New Roman" w:cs="Times New Roman"/>
          <w:sz w:val="24"/>
          <w:szCs w:val="24"/>
        </w:rPr>
        <w:t xml:space="preserve">olikuma darbības ilgums ir  </w:t>
      </w:r>
      <w:r w:rsidR="00137F77">
        <w:rPr>
          <w:rFonts w:ascii="Times New Roman" w:hAnsi="Times New Roman" w:cs="Times New Roman"/>
          <w:sz w:val="24"/>
          <w:szCs w:val="24"/>
        </w:rPr>
        <w:t xml:space="preserve">5 </w:t>
      </w:r>
      <w:r w:rsidR="00417919">
        <w:rPr>
          <w:rFonts w:ascii="Times New Roman" w:hAnsi="Times New Roman" w:cs="Times New Roman"/>
          <w:sz w:val="24"/>
          <w:szCs w:val="24"/>
        </w:rPr>
        <w:t>gadi no spēkā stāšanās dienas.</w:t>
      </w:r>
    </w:p>
    <w:p w14:paraId="13A09BE2" w14:textId="77777777" w:rsidR="00417919" w:rsidRDefault="00417919" w:rsidP="00417919">
      <w:pPr>
        <w:spacing w:after="0" w:line="240" w:lineRule="auto"/>
        <w:jc w:val="both"/>
        <w:rPr>
          <w:rFonts w:ascii="Times New Roman" w:hAnsi="Times New Roman" w:cs="Times New Roman"/>
          <w:sz w:val="24"/>
          <w:szCs w:val="24"/>
        </w:rPr>
      </w:pPr>
    </w:p>
    <w:p w14:paraId="1E2B73ED" w14:textId="77777777" w:rsidR="000E138B" w:rsidRDefault="000E138B" w:rsidP="00417919">
      <w:pPr>
        <w:spacing w:after="0" w:line="240" w:lineRule="auto"/>
        <w:jc w:val="center"/>
        <w:rPr>
          <w:rFonts w:ascii="Times New Roman" w:hAnsi="Times New Roman" w:cs="Times New Roman"/>
          <w:b/>
          <w:sz w:val="24"/>
          <w:szCs w:val="24"/>
        </w:rPr>
      </w:pPr>
    </w:p>
    <w:p w14:paraId="1388F662" w14:textId="641334E5" w:rsidR="00417919" w:rsidRDefault="00E97A26" w:rsidP="004179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XII</w:t>
      </w:r>
      <w:r w:rsidR="002D4058">
        <w:rPr>
          <w:rFonts w:ascii="Times New Roman" w:hAnsi="Times New Roman" w:cs="Times New Roman"/>
          <w:b/>
          <w:sz w:val="24"/>
          <w:szCs w:val="24"/>
        </w:rPr>
        <w:t>I</w:t>
      </w:r>
      <w:r w:rsidR="00417919">
        <w:rPr>
          <w:rFonts w:ascii="Times New Roman" w:hAnsi="Times New Roman" w:cs="Times New Roman"/>
          <w:b/>
          <w:sz w:val="24"/>
          <w:szCs w:val="24"/>
        </w:rPr>
        <w:t>.</w:t>
      </w:r>
      <w:r w:rsidR="009071B7">
        <w:rPr>
          <w:rFonts w:ascii="Times New Roman" w:hAnsi="Times New Roman" w:cs="Times New Roman"/>
          <w:b/>
          <w:sz w:val="24"/>
          <w:szCs w:val="24"/>
        </w:rPr>
        <w:t xml:space="preserve"> </w:t>
      </w:r>
      <w:r w:rsidR="00417919">
        <w:rPr>
          <w:rFonts w:ascii="Times New Roman" w:hAnsi="Times New Roman" w:cs="Times New Roman"/>
          <w:b/>
          <w:sz w:val="24"/>
          <w:szCs w:val="24"/>
        </w:rPr>
        <w:t>Nolikuma pielikumi</w:t>
      </w:r>
    </w:p>
    <w:p w14:paraId="0860D9CF" w14:textId="77777777" w:rsidR="00417919" w:rsidRDefault="00417919" w:rsidP="00417919">
      <w:pPr>
        <w:spacing w:after="0" w:line="240" w:lineRule="auto"/>
        <w:jc w:val="center"/>
        <w:rPr>
          <w:rFonts w:ascii="Times New Roman" w:hAnsi="Times New Roman" w:cs="Times New Roman"/>
          <w:b/>
          <w:sz w:val="24"/>
          <w:szCs w:val="24"/>
        </w:rPr>
      </w:pPr>
    </w:p>
    <w:p w14:paraId="7108697E" w14:textId="7B448FFE" w:rsidR="00417919" w:rsidRDefault="00FB27B1"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Pirmā posma atrašanās</w:t>
      </w:r>
      <w:r w:rsidR="00417919">
        <w:rPr>
          <w:rFonts w:ascii="Times New Roman" w:hAnsi="Times New Roman" w:cs="Times New Roman"/>
          <w:sz w:val="24"/>
          <w:szCs w:val="24"/>
        </w:rPr>
        <w:t xml:space="preserve"> vietas shēma (pielikums Nr.</w:t>
      </w:r>
      <w:r>
        <w:rPr>
          <w:rFonts w:ascii="Times New Roman" w:hAnsi="Times New Roman" w:cs="Times New Roman"/>
          <w:sz w:val="24"/>
          <w:szCs w:val="24"/>
        </w:rPr>
        <w:t>1</w:t>
      </w:r>
      <w:r w:rsidR="00417919">
        <w:rPr>
          <w:rFonts w:ascii="Times New Roman" w:hAnsi="Times New Roman" w:cs="Times New Roman"/>
          <w:sz w:val="24"/>
          <w:szCs w:val="24"/>
        </w:rPr>
        <w:t>)</w:t>
      </w:r>
    </w:p>
    <w:p w14:paraId="0DC4DDAC" w14:textId="59960DEC" w:rsidR="00FB27B1" w:rsidRDefault="00FB27B1"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Otrā posma atrašanās vietas shēma (pielikums Nr.2)</w:t>
      </w:r>
    </w:p>
    <w:p w14:paraId="6CA0EEB3" w14:textId="3C635D89" w:rsidR="00FB27B1" w:rsidRDefault="00FB27B1"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Trešā posma atrašanās vietas shēma (pielikums Nr.3)</w:t>
      </w:r>
    </w:p>
    <w:p w14:paraId="30475A63" w14:textId="27C844B0" w:rsidR="00FB27B1" w:rsidRDefault="00FB27B1"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Ceturtā posma atrašanās vietas shēma (pielikums Nr.4)</w:t>
      </w:r>
    </w:p>
    <w:p w14:paraId="48FFEC81" w14:textId="17C49C0A" w:rsidR="00FB27B1" w:rsidRDefault="00FB27B1"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Piektā posma atrašanās vietas shēma (pielikums Nr.5)</w:t>
      </w:r>
    </w:p>
    <w:p w14:paraId="6CA2F403" w14:textId="78C77033" w:rsidR="00FB27B1" w:rsidRDefault="00FB27B1"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Sestā posma atrašanās vietas shēma (</w:t>
      </w:r>
      <w:r w:rsidR="00F93859">
        <w:rPr>
          <w:rFonts w:ascii="Times New Roman" w:hAnsi="Times New Roman" w:cs="Times New Roman"/>
          <w:sz w:val="24"/>
          <w:szCs w:val="24"/>
        </w:rPr>
        <w:t>pielikums</w:t>
      </w:r>
      <w:r>
        <w:rPr>
          <w:rFonts w:ascii="Times New Roman" w:hAnsi="Times New Roman" w:cs="Times New Roman"/>
          <w:sz w:val="24"/>
          <w:szCs w:val="24"/>
        </w:rPr>
        <w:t xml:space="preserve"> Nr.6)</w:t>
      </w:r>
    </w:p>
    <w:p w14:paraId="16285FD2" w14:textId="2E3DCEF7" w:rsidR="00F93859" w:rsidRDefault="00F93859"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Pirmā posma “Dienas licences” paraugs (pielikums Nr.7)</w:t>
      </w:r>
    </w:p>
    <w:p w14:paraId="60C81DE5" w14:textId="0223F6D0" w:rsidR="00F93859" w:rsidRDefault="00F93859"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Otrā posma “Dienas licences” paraugs (pielikums Nr.8)</w:t>
      </w:r>
    </w:p>
    <w:p w14:paraId="1DEB3525" w14:textId="42DB4FD5" w:rsidR="00F93859" w:rsidRDefault="00F93859"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Trešā posma “Dienas licences” paraugs (pielikums Nr.9)</w:t>
      </w:r>
    </w:p>
    <w:p w14:paraId="3B6A4B2F" w14:textId="5D4BBC71" w:rsidR="00F93859" w:rsidRDefault="00F93859"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Ceturtā posma “Dienas licences” paraugs (pielikums Nr.10)</w:t>
      </w:r>
    </w:p>
    <w:p w14:paraId="3D891D6F" w14:textId="448AD59B" w:rsidR="00F93859" w:rsidRDefault="00F93859"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Piektā posma “Dienas licences” paraugs (pielikums Nr.11)</w:t>
      </w:r>
    </w:p>
    <w:p w14:paraId="1D3175AD" w14:textId="256EE3CD" w:rsidR="00F93859" w:rsidRDefault="00F93859"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Sestā posma “Dienas licences” paraugs (pielikums Nr.12)</w:t>
      </w:r>
    </w:p>
    <w:p w14:paraId="5010377D" w14:textId="25EC6E3E" w:rsidR="00FB27B1" w:rsidRDefault="00FB27B1" w:rsidP="00D3581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Nolikuma par licencēto makšķerēšanu Gaujā un Braslā saskaņojumi (pielikums Nr.</w:t>
      </w:r>
      <w:r w:rsidR="00F93859">
        <w:rPr>
          <w:rFonts w:ascii="Times New Roman" w:hAnsi="Times New Roman" w:cs="Times New Roman"/>
          <w:sz w:val="24"/>
          <w:szCs w:val="24"/>
        </w:rPr>
        <w:t>13</w:t>
      </w:r>
      <w:r>
        <w:rPr>
          <w:rFonts w:ascii="Times New Roman" w:hAnsi="Times New Roman" w:cs="Times New Roman"/>
          <w:sz w:val="24"/>
          <w:szCs w:val="24"/>
        </w:rPr>
        <w:t>)</w:t>
      </w:r>
    </w:p>
    <w:p w14:paraId="7CD69BF1" w14:textId="77777777" w:rsidR="00C84F16" w:rsidRDefault="00C84F16" w:rsidP="00C84F16">
      <w:pPr>
        <w:spacing w:after="0" w:line="240" w:lineRule="auto"/>
        <w:jc w:val="both"/>
        <w:rPr>
          <w:rFonts w:ascii="Times New Roman" w:hAnsi="Times New Roman" w:cs="Times New Roman"/>
          <w:sz w:val="24"/>
          <w:szCs w:val="24"/>
        </w:rPr>
      </w:pPr>
    </w:p>
    <w:p w14:paraId="50296363" w14:textId="77777777" w:rsidR="00C84F16" w:rsidRDefault="00C84F16" w:rsidP="00C84F16">
      <w:pPr>
        <w:spacing w:after="0" w:line="240" w:lineRule="auto"/>
        <w:jc w:val="both"/>
        <w:rPr>
          <w:rFonts w:ascii="Times New Roman" w:hAnsi="Times New Roman" w:cs="Times New Roman"/>
          <w:sz w:val="24"/>
          <w:szCs w:val="24"/>
        </w:rPr>
      </w:pPr>
    </w:p>
    <w:p w14:paraId="5ED6AA19" w14:textId="77777777" w:rsidR="00C84F16" w:rsidRDefault="00C84F16" w:rsidP="00C84F16">
      <w:pPr>
        <w:spacing w:after="0" w:line="240" w:lineRule="auto"/>
        <w:jc w:val="both"/>
        <w:rPr>
          <w:rFonts w:ascii="Times New Roman" w:hAnsi="Times New Roman" w:cs="Times New Roman"/>
          <w:sz w:val="24"/>
          <w:szCs w:val="24"/>
        </w:rPr>
      </w:pPr>
    </w:p>
    <w:p w14:paraId="6C4878D1" w14:textId="53A92BCA" w:rsidR="00C84F16" w:rsidRPr="00C84F16" w:rsidRDefault="00C84F16" w:rsidP="00C84F16">
      <w:pPr>
        <w:spacing w:after="0" w:line="240" w:lineRule="auto"/>
        <w:jc w:val="both"/>
        <w:rPr>
          <w:rFonts w:ascii="Times New Roman" w:hAnsi="Times New Roman" w:cs="Times New Roman"/>
          <w:sz w:val="24"/>
          <w:szCs w:val="24"/>
        </w:rPr>
      </w:pPr>
    </w:p>
    <w:sectPr w:rsidR="00C84F16" w:rsidRPr="00C84F16" w:rsidSect="000019EF">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0CE0"/>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880E38"/>
    <w:multiLevelType w:val="hybridMultilevel"/>
    <w:tmpl w:val="5F721D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627B10"/>
    <w:multiLevelType w:val="multilevel"/>
    <w:tmpl w:val="4E04582A"/>
    <w:lvl w:ilvl="0">
      <w:start w:val="1"/>
      <w:numFmt w:val="decimal"/>
      <w:lvlText w:val="%1."/>
      <w:lvlJc w:val="left"/>
      <w:pPr>
        <w:ind w:left="720" w:hanging="360"/>
      </w:pPr>
      <w:rPr>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81B2264"/>
    <w:multiLevelType w:val="multilevel"/>
    <w:tmpl w:val="325C666A"/>
    <w:lvl w:ilvl="0">
      <w:start w:val="35"/>
      <w:numFmt w:val="decimal"/>
      <w:lvlText w:val="%1."/>
      <w:lvlJc w:val="left"/>
      <w:pPr>
        <w:ind w:left="1200" w:hanging="480"/>
      </w:pPr>
      <w:rPr>
        <w:rFonts w:hint="default"/>
      </w:rPr>
    </w:lvl>
    <w:lvl w:ilvl="1">
      <w:start w:val="1"/>
      <w:numFmt w:val="decimal"/>
      <w:lvlText w:val="%1.%2."/>
      <w:lvlJc w:val="left"/>
      <w:pPr>
        <w:ind w:left="234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50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140" w:hanging="1440"/>
      </w:pPr>
      <w:rPr>
        <w:rFonts w:hint="default"/>
      </w:rPr>
    </w:lvl>
    <w:lvl w:ilvl="8">
      <w:start w:val="1"/>
      <w:numFmt w:val="decimal"/>
      <w:lvlText w:val="%1.%2.%3.%4.%5.%6.%7.%8.%9."/>
      <w:lvlJc w:val="left"/>
      <w:pPr>
        <w:ind w:left="11640" w:hanging="1800"/>
      </w:pPr>
      <w:rPr>
        <w:rFonts w:hint="default"/>
      </w:rPr>
    </w:lvl>
  </w:abstractNum>
  <w:abstractNum w:abstractNumId="4" w15:restartNumberingAfterBreak="0">
    <w:nsid w:val="3AC31816"/>
    <w:multiLevelType w:val="multilevel"/>
    <w:tmpl w:val="4E04582A"/>
    <w:lvl w:ilvl="0">
      <w:start w:val="1"/>
      <w:numFmt w:val="decimal"/>
      <w:lvlText w:val="%1."/>
      <w:lvlJc w:val="left"/>
      <w:pPr>
        <w:ind w:left="720" w:hanging="360"/>
      </w:pPr>
      <w:rPr>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D52312B"/>
    <w:multiLevelType w:val="multilevel"/>
    <w:tmpl w:val="DB609FB2"/>
    <w:lvl w:ilvl="0">
      <w:start w:val="3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95571B"/>
    <w:multiLevelType w:val="multilevel"/>
    <w:tmpl w:val="D7DC9E5A"/>
    <w:lvl w:ilvl="0">
      <w:start w:val="35"/>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7" w15:restartNumberingAfterBreak="0">
    <w:nsid w:val="5C171AE8"/>
    <w:multiLevelType w:val="multilevel"/>
    <w:tmpl w:val="4E04582A"/>
    <w:lvl w:ilvl="0">
      <w:start w:val="1"/>
      <w:numFmt w:val="decimal"/>
      <w:lvlText w:val="%1."/>
      <w:lvlJc w:val="left"/>
      <w:pPr>
        <w:ind w:left="720" w:hanging="360"/>
      </w:pPr>
      <w:rPr>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2D420FA"/>
    <w:multiLevelType w:val="multilevel"/>
    <w:tmpl w:val="4E04582A"/>
    <w:lvl w:ilvl="0">
      <w:start w:val="1"/>
      <w:numFmt w:val="decimal"/>
      <w:lvlText w:val="%1."/>
      <w:lvlJc w:val="left"/>
      <w:pPr>
        <w:ind w:left="720" w:hanging="360"/>
      </w:pPr>
      <w:rPr>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6D42999"/>
    <w:multiLevelType w:val="multilevel"/>
    <w:tmpl w:val="027A4A84"/>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797024632">
    <w:abstractNumId w:val="9"/>
  </w:num>
  <w:num w:numId="2" w16cid:durableId="2141142006">
    <w:abstractNumId w:val="1"/>
  </w:num>
  <w:num w:numId="3" w16cid:durableId="228031028">
    <w:abstractNumId w:val="7"/>
  </w:num>
  <w:num w:numId="4" w16cid:durableId="584655161">
    <w:abstractNumId w:val="2"/>
  </w:num>
  <w:num w:numId="5" w16cid:durableId="1953244266">
    <w:abstractNumId w:val="5"/>
  </w:num>
  <w:num w:numId="6" w16cid:durableId="1071463631">
    <w:abstractNumId w:val="3"/>
  </w:num>
  <w:num w:numId="7" w16cid:durableId="1317150878">
    <w:abstractNumId w:val="6"/>
  </w:num>
  <w:num w:numId="8" w16cid:durableId="1785224428">
    <w:abstractNumId w:val="8"/>
  </w:num>
  <w:num w:numId="9" w16cid:durableId="1349024773">
    <w:abstractNumId w:val="4"/>
  </w:num>
  <w:num w:numId="10" w16cid:durableId="8280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BF"/>
    <w:rsid w:val="000019EF"/>
    <w:rsid w:val="00006948"/>
    <w:rsid w:val="00015F76"/>
    <w:rsid w:val="000222A5"/>
    <w:rsid w:val="00025810"/>
    <w:rsid w:val="0002707A"/>
    <w:rsid w:val="00034122"/>
    <w:rsid w:val="0005452A"/>
    <w:rsid w:val="00056A48"/>
    <w:rsid w:val="000571AA"/>
    <w:rsid w:val="000749D3"/>
    <w:rsid w:val="00081324"/>
    <w:rsid w:val="0008235F"/>
    <w:rsid w:val="00093579"/>
    <w:rsid w:val="00094273"/>
    <w:rsid w:val="000A1C23"/>
    <w:rsid w:val="000A1EE0"/>
    <w:rsid w:val="000C56E9"/>
    <w:rsid w:val="000C5F00"/>
    <w:rsid w:val="000C71BF"/>
    <w:rsid w:val="000E138B"/>
    <w:rsid w:val="001016A7"/>
    <w:rsid w:val="00101AEC"/>
    <w:rsid w:val="00112324"/>
    <w:rsid w:val="00120C12"/>
    <w:rsid w:val="00125512"/>
    <w:rsid w:val="00131039"/>
    <w:rsid w:val="0013244B"/>
    <w:rsid w:val="00132C40"/>
    <w:rsid w:val="00134D90"/>
    <w:rsid w:val="00137F77"/>
    <w:rsid w:val="00147771"/>
    <w:rsid w:val="00151550"/>
    <w:rsid w:val="001518F4"/>
    <w:rsid w:val="00154480"/>
    <w:rsid w:val="0015682A"/>
    <w:rsid w:val="00160581"/>
    <w:rsid w:val="0016291A"/>
    <w:rsid w:val="00170DAA"/>
    <w:rsid w:val="00176E04"/>
    <w:rsid w:val="00176E57"/>
    <w:rsid w:val="00187845"/>
    <w:rsid w:val="00187B77"/>
    <w:rsid w:val="00192B79"/>
    <w:rsid w:val="0019392E"/>
    <w:rsid w:val="00193BF5"/>
    <w:rsid w:val="00197675"/>
    <w:rsid w:val="001A2ABD"/>
    <w:rsid w:val="001C4FB2"/>
    <w:rsid w:val="001D4EDE"/>
    <w:rsid w:val="001D7316"/>
    <w:rsid w:val="001E07CA"/>
    <w:rsid w:val="001E6048"/>
    <w:rsid w:val="001F35AB"/>
    <w:rsid w:val="002064D6"/>
    <w:rsid w:val="002143C5"/>
    <w:rsid w:val="00224F2C"/>
    <w:rsid w:val="00225994"/>
    <w:rsid w:val="002304A9"/>
    <w:rsid w:val="00230D97"/>
    <w:rsid w:val="00235B58"/>
    <w:rsid w:val="00241F56"/>
    <w:rsid w:val="00245A13"/>
    <w:rsid w:val="00250AFB"/>
    <w:rsid w:val="00256697"/>
    <w:rsid w:val="00271EB6"/>
    <w:rsid w:val="00272B46"/>
    <w:rsid w:val="00275CA1"/>
    <w:rsid w:val="00287D28"/>
    <w:rsid w:val="00293564"/>
    <w:rsid w:val="00293D73"/>
    <w:rsid w:val="00297117"/>
    <w:rsid w:val="002978DF"/>
    <w:rsid w:val="002B6C58"/>
    <w:rsid w:val="002C4285"/>
    <w:rsid w:val="002D1ABE"/>
    <w:rsid w:val="002D4058"/>
    <w:rsid w:val="002D57EF"/>
    <w:rsid w:val="002D5B32"/>
    <w:rsid w:val="002F3311"/>
    <w:rsid w:val="002F671D"/>
    <w:rsid w:val="002F724C"/>
    <w:rsid w:val="003152E8"/>
    <w:rsid w:val="00326024"/>
    <w:rsid w:val="00326218"/>
    <w:rsid w:val="0033701A"/>
    <w:rsid w:val="00341B05"/>
    <w:rsid w:val="00354DC5"/>
    <w:rsid w:val="00355030"/>
    <w:rsid w:val="00355622"/>
    <w:rsid w:val="003560FC"/>
    <w:rsid w:val="00365452"/>
    <w:rsid w:val="003663BF"/>
    <w:rsid w:val="00366D5B"/>
    <w:rsid w:val="003732D1"/>
    <w:rsid w:val="00381440"/>
    <w:rsid w:val="00381F6B"/>
    <w:rsid w:val="00393BA9"/>
    <w:rsid w:val="003A11F4"/>
    <w:rsid w:val="003D2C40"/>
    <w:rsid w:val="003D4EF6"/>
    <w:rsid w:val="003E2D88"/>
    <w:rsid w:val="003E6343"/>
    <w:rsid w:val="003F0503"/>
    <w:rsid w:val="004001E1"/>
    <w:rsid w:val="0040489A"/>
    <w:rsid w:val="0040672A"/>
    <w:rsid w:val="00410588"/>
    <w:rsid w:val="00415E08"/>
    <w:rsid w:val="00417919"/>
    <w:rsid w:val="0042324D"/>
    <w:rsid w:val="0042656F"/>
    <w:rsid w:val="00433F44"/>
    <w:rsid w:val="00434222"/>
    <w:rsid w:val="004405A8"/>
    <w:rsid w:val="00441835"/>
    <w:rsid w:val="00446E75"/>
    <w:rsid w:val="00454D10"/>
    <w:rsid w:val="004827FA"/>
    <w:rsid w:val="00494CD5"/>
    <w:rsid w:val="00497C59"/>
    <w:rsid w:val="004B374C"/>
    <w:rsid w:val="004D033A"/>
    <w:rsid w:val="004D3644"/>
    <w:rsid w:val="004D4407"/>
    <w:rsid w:val="004E2B0F"/>
    <w:rsid w:val="004F2058"/>
    <w:rsid w:val="004F2DD6"/>
    <w:rsid w:val="005000D6"/>
    <w:rsid w:val="00514E5D"/>
    <w:rsid w:val="00523FAC"/>
    <w:rsid w:val="00527A04"/>
    <w:rsid w:val="005401BF"/>
    <w:rsid w:val="005447F2"/>
    <w:rsid w:val="005507C4"/>
    <w:rsid w:val="005569B3"/>
    <w:rsid w:val="00562618"/>
    <w:rsid w:val="00565E48"/>
    <w:rsid w:val="005732BA"/>
    <w:rsid w:val="0058447F"/>
    <w:rsid w:val="00593CEE"/>
    <w:rsid w:val="0059655C"/>
    <w:rsid w:val="005A3862"/>
    <w:rsid w:val="005B090C"/>
    <w:rsid w:val="005B2ADC"/>
    <w:rsid w:val="005B6716"/>
    <w:rsid w:val="005B6DBD"/>
    <w:rsid w:val="005B7602"/>
    <w:rsid w:val="005C4CB4"/>
    <w:rsid w:val="005D08EE"/>
    <w:rsid w:val="005D1C5D"/>
    <w:rsid w:val="005D71D6"/>
    <w:rsid w:val="005D727E"/>
    <w:rsid w:val="005E2AB1"/>
    <w:rsid w:val="005F5136"/>
    <w:rsid w:val="005F55DD"/>
    <w:rsid w:val="00606975"/>
    <w:rsid w:val="006265F4"/>
    <w:rsid w:val="00651605"/>
    <w:rsid w:val="006534C6"/>
    <w:rsid w:val="0065528D"/>
    <w:rsid w:val="00660CD7"/>
    <w:rsid w:val="006639F9"/>
    <w:rsid w:val="00680E8E"/>
    <w:rsid w:val="0068183B"/>
    <w:rsid w:val="006818A8"/>
    <w:rsid w:val="00686F0C"/>
    <w:rsid w:val="006900EA"/>
    <w:rsid w:val="006A12AF"/>
    <w:rsid w:val="006B50B0"/>
    <w:rsid w:val="006B75C7"/>
    <w:rsid w:val="006D4B1F"/>
    <w:rsid w:val="006D6EAD"/>
    <w:rsid w:val="006E62FA"/>
    <w:rsid w:val="006F2F9E"/>
    <w:rsid w:val="00707668"/>
    <w:rsid w:val="00710028"/>
    <w:rsid w:val="00727BED"/>
    <w:rsid w:val="007322DE"/>
    <w:rsid w:val="00744155"/>
    <w:rsid w:val="00751DC7"/>
    <w:rsid w:val="00776D74"/>
    <w:rsid w:val="00785ACE"/>
    <w:rsid w:val="00786018"/>
    <w:rsid w:val="007967D6"/>
    <w:rsid w:val="00797C18"/>
    <w:rsid w:val="007A68C4"/>
    <w:rsid w:val="007B3AA1"/>
    <w:rsid w:val="007B6578"/>
    <w:rsid w:val="007B764B"/>
    <w:rsid w:val="007D5FDA"/>
    <w:rsid w:val="007E39FD"/>
    <w:rsid w:val="007E4117"/>
    <w:rsid w:val="007F02C1"/>
    <w:rsid w:val="007F6F99"/>
    <w:rsid w:val="00805DA9"/>
    <w:rsid w:val="00806A29"/>
    <w:rsid w:val="00807902"/>
    <w:rsid w:val="008177D7"/>
    <w:rsid w:val="008213FF"/>
    <w:rsid w:val="00822713"/>
    <w:rsid w:val="00825EF5"/>
    <w:rsid w:val="00835FE1"/>
    <w:rsid w:val="0084218D"/>
    <w:rsid w:val="008604B1"/>
    <w:rsid w:val="008655A2"/>
    <w:rsid w:val="0086607C"/>
    <w:rsid w:val="00870331"/>
    <w:rsid w:val="00870870"/>
    <w:rsid w:val="008721AB"/>
    <w:rsid w:val="00872774"/>
    <w:rsid w:val="00890909"/>
    <w:rsid w:val="008A7CE1"/>
    <w:rsid w:val="008B0748"/>
    <w:rsid w:val="008B2F9B"/>
    <w:rsid w:val="008B6594"/>
    <w:rsid w:val="008D1D4A"/>
    <w:rsid w:val="008E6329"/>
    <w:rsid w:val="008F7CF8"/>
    <w:rsid w:val="00906BD9"/>
    <w:rsid w:val="009071B7"/>
    <w:rsid w:val="009200C1"/>
    <w:rsid w:val="00920DAB"/>
    <w:rsid w:val="00926B51"/>
    <w:rsid w:val="009342DF"/>
    <w:rsid w:val="0093722C"/>
    <w:rsid w:val="009534E2"/>
    <w:rsid w:val="00955814"/>
    <w:rsid w:val="009575B8"/>
    <w:rsid w:val="009576FF"/>
    <w:rsid w:val="00964A0E"/>
    <w:rsid w:val="00975D75"/>
    <w:rsid w:val="0098063A"/>
    <w:rsid w:val="009B0A82"/>
    <w:rsid w:val="009B57FA"/>
    <w:rsid w:val="009C2FCA"/>
    <w:rsid w:val="009D1DE1"/>
    <w:rsid w:val="009D283B"/>
    <w:rsid w:val="009D75E8"/>
    <w:rsid w:val="009E1DFE"/>
    <w:rsid w:val="00A01EEE"/>
    <w:rsid w:val="00A06451"/>
    <w:rsid w:val="00A22469"/>
    <w:rsid w:val="00A27EA8"/>
    <w:rsid w:val="00A3732C"/>
    <w:rsid w:val="00A41660"/>
    <w:rsid w:val="00A4395C"/>
    <w:rsid w:val="00A50F88"/>
    <w:rsid w:val="00A51934"/>
    <w:rsid w:val="00A520C3"/>
    <w:rsid w:val="00A56562"/>
    <w:rsid w:val="00A61036"/>
    <w:rsid w:val="00A85767"/>
    <w:rsid w:val="00A902AD"/>
    <w:rsid w:val="00A916BB"/>
    <w:rsid w:val="00A933E0"/>
    <w:rsid w:val="00A938F9"/>
    <w:rsid w:val="00A94452"/>
    <w:rsid w:val="00AA2A95"/>
    <w:rsid w:val="00AA3D00"/>
    <w:rsid w:val="00AB1919"/>
    <w:rsid w:val="00AB384E"/>
    <w:rsid w:val="00AC259E"/>
    <w:rsid w:val="00AE68DF"/>
    <w:rsid w:val="00AF0787"/>
    <w:rsid w:val="00AF66C0"/>
    <w:rsid w:val="00B03DFF"/>
    <w:rsid w:val="00B066EB"/>
    <w:rsid w:val="00B07015"/>
    <w:rsid w:val="00B160D6"/>
    <w:rsid w:val="00B16C7B"/>
    <w:rsid w:val="00B4476C"/>
    <w:rsid w:val="00B46164"/>
    <w:rsid w:val="00B467B3"/>
    <w:rsid w:val="00B46D1C"/>
    <w:rsid w:val="00B6320D"/>
    <w:rsid w:val="00B812B3"/>
    <w:rsid w:val="00B919BA"/>
    <w:rsid w:val="00B96973"/>
    <w:rsid w:val="00BA0E83"/>
    <w:rsid w:val="00BA25F2"/>
    <w:rsid w:val="00BA70C0"/>
    <w:rsid w:val="00BB466E"/>
    <w:rsid w:val="00BC0454"/>
    <w:rsid w:val="00BC75BD"/>
    <w:rsid w:val="00BD3CC6"/>
    <w:rsid w:val="00BD541E"/>
    <w:rsid w:val="00BD5A4E"/>
    <w:rsid w:val="00BE0BCC"/>
    <w:rsid w:val="00BE2BC2"/>
    <w:rsid w:val="00BE7944"/>
    <w:rsid w:val="00BF6F6B"/>
    <w:rsid w:val="00C02081"/>
    <w:rsid w:val="00C02951"/>
    <w:rsid w:val="00C031DF"/>
    <w:rsid w:val="00C05EF8"/>
    <w:rsid w:val="00C076AC"/>
    <w:rsid w:val="00C1127C"/>
    <w:rsid w:val="00C250FE"/>
    <w:rsid w:val="00C42C04"/>
    <w:rsid w:val="00C46CDA"/>
    <w:rsid w:val="00C73DA8"/>
    <w:rsid w:val="00C77734"/>
    <w:rsid w:val="00C84F16"/>
    <w:rsid w:val="00C85075"/>
    <w:rsid w:val="00C86536"/>
    <w:rsid w:val="00C925C0"/>
    <w:rsid w:val="00C93748"/>
    <w:rsid w:val="00C93FA1"/>
    <w:rsid w:val="00CA2CD0"/>
    <w:rsid w:val="00CB2A9F"/>
    <w:rsid w:val="00CB3C1E"/>
    <w:rsid w:val="00CB7DBF"/>
    <w:rsid w:val="00CC38AF"/>
    <w:rsid w:val="00CC7163"/>
    <w:rsid w:val="00CD52C5"/>
    <w:rsid w:val="00CD5F0B"/>
    <w:rsid w:val="00CE08E6"/>
    <w:rsid w:val="00CF7FDE"/>
    <w:rsid w:val="00D14B94"/>
    <w:rsid w:val="00D17C5C"/>
    <w:rsid w:val="00D24E5E"/>
    <w:rsid w:val="00D3581D"/>
    <w:rsid w:val="00D70A35"/>
    <w:rsid w:val="00D71386"/>
    <w:rsid w:val="00D82358"/>
    <w:rsid w:val="00D907ED"/>
    <w:rsid w:val="00D93C1F"/>
    <w:rsid w:val="00DA1E35"/>
    <w:rsid w:val="00DC08C5"/>
    <w:rsid w:val="00DD1303"/>
    <w:rsid w:val="00DE4508"/>
    <w:rsid w:val="00DE4513"/>
    <w:rsid w:val="00DE5173"/>
    <w:rsid w:val="00DF4B9F"/>
    <w:rsid w:val="00DF5557"/>
    <w:rsid w:val="00DF6DA0"/>
    <w:rsid w:val="00DF7E04"/>
    <w:rsid w:val="00E076F8"/>
    <w:rsid w:val="00E12A74"/>
    <w:rsid w:val="00E14165"/>
    <w:rsid w:val="00E35A99"/>
    <w:rsid w:val="00E371AF"/>
    <w:rsid w:val="00E40270"/>
    <w:rsid w:val="00E42E40"/>
    <w:rsid w:val="00E4446C"/>
    <w:rsid w:val="00E70082"/>
    <w:rsid w:val="00E7301E"/>
    <w:rsid w:val="00E73F94"/>
    <w:rsid w:val="00E73FA8"/>
    <w:rsid w:val="00E97304"/>
    <w:rsid w:val="00E97A26"/>
    <w:rsid w:val="00EA4360"/>
    <w:rsid w:val="00EA4CFB"/>
    <w:rsid w:val="00EB69B0"/>
    <w:rsid w:val="00EB70AB"/>
    <w:rsid w:val="00EB7D0D"/>
    <w:rsid w:val="00EC0851"/>
    <w:rsid w:val="00EC6FA0"/>
    <w:rsid w:val="00EC7C44"/>
    <w:rsid w:val="00ED041F"/>
    <w:rsid w:val="00ED3ECB"/>
    <w:rsid w:val="00ED74A7"/>
    <w:rsid w:val="00EE1B39"/>
    <w:rsid w:val="00F16A66"/>
    <w:rsid w:val="00F376DC"/>
    <w:rsid w:val="00F54011"/>
    <w:rsid w:val="00F679B9"/>
    <w:rsid w:val="00F7443E"/>
    <w:rsid w:val="00F81FDD"/>
    <w:rsid w:val="00F93859"/>
    <w:rsid w:val="00FA7788"/>
    <w:rsid w:val="00FA7B86"/>
    <w:rsid w:val="00FB0E2E"/>
    <w:rsid w:val="00FB0F6C"/>
    <w:rsid w:val="00FB27B1"/>
    <w:rsid w:val="00FC204F"/>
    <w:rsid w:val="00FD66B1"/>
    <w:rsid w:val="00FE1C7B"/>
    <w:rsid w:val="00FE2C70"/>
    <w:rsid w:val="00FE4E9C"/>
    <w:rsid w:val="00FE7981"/>
    <w:rsid w:val="00FF5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FE4B"/>
  <w15:chartTrackingRefBased/>
  <w15:docId w15:val="{8259FE7B-5DD7-4441-A9CD-68259755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B7DBF"/>
    <w:pPr>
      <w:ind w:left="720"/>
      <w:contextualSpacing/>
    </w:pPr>
  </w:style>
  <w:style w:type="character" w:styleId="Hipersaite">
    <w:name w:val="Hyperlink"/>
    <w:basedOn w:val="Noklusjumarindkopasfonts"/>
    <w:uiPriority w:val="99"/>
    <w:unhideWhenUsed/>
    <w:rsid w:val="00101AEC"/>
    <w:rPr>
      <w:color w:val="0563C1" w:themeColor="hyperlink"/>
      <w:u w:val="single"/>
    </w:rPr>
  </w:style>
  <w:style w:type="character" w:styleId="Komentraatsauce">
    <w:name w:val="annotation reference"/>
    <w:basedOn w:val="Noklusjumarindkopasfonts"/>
    <w:uiPriority w:val="99"/>
    <w:semiHidden/>
    <w:unhideWhenUsed/>
    <w:rsid w:val="00AB384E"/>
    <w:rPr>
      <w:sz w:val="16"/>
      <w:szCs w:val="16"/>
    </w:rPr>
  </w:style>
  <w:style w:type="paragraph" w:styleId="Komentrateksts">
    <w:name w:val="annotation text"/>
    <w:basedOn w:val="Parasts"/>
    <w:link w:val="KomentratekstsRakstz"/>
    <w:uiPriority w:val="99"/>
    <w:semiHidden/>
    <w:unhideWhenUsed/>
    <w:rsid w:val="00AB38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B384E"/>
    <w:rPr>
      <w:sz w:val="20"/>
      <w:szCs w:val="20"/>
    </w:rPr>
  </w:style>
  <w:style w:type="paragraph" w:styleId="Komentratma">
    <w:name w:val="annotation subject"/>
    <w:basedOn w:val="Komentrateksts"/>
    <w:next w:val="Komentrateksts"/>
    <w:link w:val="KomentratmaRakstz"/>
    <w:uiPriority w:val="99"/>
    <w:semiHidden/>
    <w:unhideWhenUsed/>
    <w:rsid w:val="00AB384E"/>
    <w:rPr>
      <w:b/>
      <w:bCs/>
    </w:rPr>
  </w:style>
  <w:style w:type="character" w:customStyle="1" w:styleId="KomentratmaRakstz">
    <w:name w:val="Komentāra tēma Rakstz."/>
    <w:basedOn w:val="KomentratekstsRakstz"/>
    <w:link w:val="Komentratma"/>
    <w:uiPriority w:val="99"/>
    <w:semiHidden/>
    <w:rsid w:val="00AB384E"/>
    <w:rPr>
      <w:b/>
      <w:bCs/>
      <w:sz w:val="20"/>
      <w:szCs w:val="20"/>
    </w:rPr>
  </w:style>
  <w:style w:type="paragraph" w:styleId="Balonteksts">
    <w:name w:val="Balloon Text"/>
    <w:basedOn w:val="Parasts"/>
    <w:link w:val="BalontekstsRakstz"/>
    <w:uiPriority w:val="99"/>
    <w:semiHidden/>
    <w:unhideWhenUsed/>
    <w:rsid w:val="00AB384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384E"/>
    <w:rPr>
      <w:rFonts w:ascii="Segoe UI" w:hAnsi="Segoe UI" w:cs="Segoe UI"/>
      <w:sz w:val="18"/>
      <w:szCs w:val="18"/>
    </w:rPr>
  </w:style>
  <w:style w:type="paragraph" w:styleId="Prskatjums">
    <w:name w:val="Revision"/>
    <w:hidden/>
    <w:uiPriority w:val="99"/>
    <w:semiHidden/>
    <w:rsid w:val="005B090C"/>
    <w:pPr>
      <w:spacing w:after="0" w:line="240" w:lineRule="auto"/>
    </w:pPr>
  </w:style>
  <w:style w:type="character" w:customStyle="1" w:styleId="Neatrisintapieminana1">
    <w:name w:val="Neatrisināta pieminēšana1"/>
    <w:basedOn w:val="Noklusjumarindkopasfonts"/>
    <w:uiPriority w:val="99"/>
    <w:semiHidden/>
    <w:unhideWhenUsed/>
    <w:rsid w:val="00A56562"/>
    <w:rPr>
      <w:color w:val="605E5C"/>
      <w:shd w:val="clear" w:color="auto" w:fill="E1DFDD"/>
    </w:rPr>
  </w:style>
  <w:style w:type="paragraph" w:customStyle="1" w:styleId="tv213">
    <w:name w:val="tv213"/>
    <w:basedOn w:val="Parasts"/>
    <w:rsid w:val="00D70A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91945">
      <w:bodyDiv w:val="1"/>
      <w:marLeft w:val="0"/>
      <w:marRight w:val="0"/>
      <w:marTop w:val="0"/>
      <w:marBottom w:val="0"/>
      <w:divBdr>
        <w:top w:val="none" w:sz="0" w:space="0" w:color="auto"/>
        <w:left w:val="none" w:sz="0" w:space="0" w:color="auto"/>
        <w:bottom w:val="none" w:sz="0" w:space="0" w:color="auto"/>
        <w:right w:val="none" w:sz="0" w:space="0" w:color="auto"/>
      </w:divBdr>
    </w:div>
    <w:div w:id="809321593">
      <w:bodyDiv w:val="1"/>
      <w:marLeft w:val="0"/>
      <w:marRight w:val="0"/>
      <w:marTop w:val="0"/>
      <w:marBottom w:val="0"/>
      <w:divBdr>
        <w:top w:val="none" w:sz="0" w:space="0" w:color="auto"/>
        <w:left w:val="none" w:sz="0" w:space="0" w:color="auto"/>
        <w:bottom w:val="none" w:sz="0" w:space="0" w:color="auto"/>
        <w:right w:val="none" w:sz="0" w:space="0" w:color="auto"/>
      </w:divBdr>
    </w:div>
    <w:div w:id="1028794194">
      <w:bodyDiv w:val="1"/>
      <w:marLeft w:val="0"/>
      <w:marRight w:val="0"/>
      <w:marTop w:val="0"/>
      <w:marBottom w:val="0"/>
      <w:divBdr>
        <w:top w:val="none" w:sz="0" w:space="0" w:color="auto"/>
        <w:left w:val="none" w:sz="0" w:space="0" w:color="auto"/>
        <w:bottom w:val="none" w:sz="0" w:space="0" w:color="auto"/>
        <w:right w:val="none" w:sz="0" w:space="0" w:color="auto"/>
      </w:divBdr>
      <w:divsChild>
        <w:div w:id="252858910">
          <w:marLeft w:val="0"/>
          <w:marRight w:val="0"/>
          <w:marTop w:val="0"/>
          <w:marBottom w:val="0"/>
          <w:divBdr>
            <w:top w:val="none" w:sz="0" w:space="0" w:color="auto"/>
            <w:left w:val="none" w:sz="0" w:space="0" w:color="auto"/>
            <w:bottom w:val="none" w:sz="0" w:space="0" w:color="auto"/>
            <w:right w:val="none" w:sz="0" w:space="0" w:color="auto"/>
          </w:divBdr>
        </w:div>
        <w:div w:id="1492334957">
          <w:marLeft w:val="0"/>
          <w:marRight w:val="0"/>
          <w:marTop w:val="0"/>
          <w:marBottom w:val="0"/>
          <w:divBdr>
            <w:top w:val="none" w:sz="0" w:space="0" w:color="auto"/>
            <w:left w:val="none" w:sz="0" w:space="0" w:color="auto"/>
            <w:bottom w:val="none" w:sz="0" w:space="0" w:color="auto"/>
            <w:right w:val="none" w:sz="0" w:space="0" w:color="auto"/>
          </w:divBdr>
        </w:div>
        <w:div w:id="590939245">
          <w:marLeft w:val="0"/>
          <w:marRight w:val="0"/>
          <w:marTop w:val="0"/>
          <w:marBottom w:val="0"/>
          <w:divBdr>
            <w:top w:val="none" w:sz="0" w:space="0" w:color="auto"/>
            <w:left w:val="none" w:sz="0" w:space="0" w:color="auto"/>
            <w:bottom w:val="none" w:sz="0" w:space="0" w:color="auto"/>
            <w:right w:val="none" w:sz="0" w:space="0" w:color="auto"/>
          </w:divBdr>
        </w:div>
        <w:div w:id="1074819539">
          <w:marLeft w:val="0"/>
          <w:marRight w:val="0"/>
          <w:marTop w:val="0"/>
          <w:marBottom w:val="0"/>
          <w:divBdr>
            <w:top w:val="none" w:sz="0" w:space="0" w:color="auto"/>
            <w:left w:val="none" w:sz="0" w:space="0" w:color="auto"/>
            <w:bottom w:val="none" w:sz="0" w:space="0" w:color="auto"/>
            <w:right w:val="none" w:sz="0" w:space="0" w:color="auto"/>
          </w:divBdr>
        </w:div>
        <w:div w:id="1319531293">
          <w:marLeft w:val="0"/>
          <w:marRight w:val="0"/>
          <w:marTop w:val="0"/>
          <w:marBottom w:val="0"/>
          <w:divBdr>
            <w:top w:val="none" w:sz="0" w:space="0" w:color="auto"/>
            <w:left w:val="none" w:sz="0" w:space="0" w:color="auto"/>
            <w:bottom w:val="none" w:sz="0" w:space="0" w:color="auto"/>
            <w:right w:val="none" w:sz="0" w:space="0" w:color="auto"/>
          </w:divBdr>
        </w:div>
        <w:div w:id="1172451980">
          <w:marLeft w:val="0"/>
          <w:marRight w:val="0"/>
          <w:marTop w:val="0"/>
          <w:marBottom w:val="0"/>
          <w:divBdr>
            <w:top w:val="none" w:sz="0" w:space="0" w:color="auto"/>
            <w:left w:val="none" w:sz="0" w:space="0" w:color="auto"/>
            <w:bottom w:val="none" w:sz="0" w:space="0" w:color="auto"/>
            <w:right w:val="none" w:sz="0" w:space="0" w:color="auto"/>
          </w:divBdr>
        </w:div>
        <w:div w:id="970939473">
          <w:marLeft w:val="0"/>
          <w:marRight w:val="0"/>
          <w:marTop w:val="0"/>
          <w:marBottom w:val="0"/>
          <w:divBdr>
            <w:top w:val="none" w:sz="0" w:space="0" w:color="auto"/>
            <w:left w:val="none" w:sz="0" w:space="0" w:color="auto"/>
            <w:bottom w:val="none" w:sz="0" w:space="0" w:color="auto"/>
            <w:right w:val="none" w:sz="0" w:space="0" w:color="auto"/>
          </w:divBdr>
        </w:div>
        <w:div w:id="1118336741">
          <w:marLeft w:val="0"/>
          <w:marRight w:val="0"/>
          <w:marTop w:val="0"/>
          <w:marBottom w:val="0"/>
          <w:divBdr>
            <w:top w:val="none" w:sz="0" w:space="0" w:color="auto"/>
            <w:left w:val="none" w:sz="0" w:space="0" w:color="auto"/>
            <w:bottom w:val="none" w:sz="0" w:space="0" w:color="auto"/>
            <w:right w:val="none" w:sz="0" w:space="0" w:color="auto"/>
          </w:divBdr>
        </w:div>
        <w:div w:id="1374766250">
          <w:marLeft w:val="0"/>
          <w:marRight w:val="0"/>
          <w:marTop w:val="0"/>
          <w:marBottom w:val="0"/>
          <w:divBdr>
            <w:top w:val="none" w:sz="0" w:space="0" w:color="auto"/>
            <w:left w:val="none" w:sz="0" w:space="0" w:color="auto"/>
            <w:bottom w:val="none" w:sz="0" w:space="0" w:color="auto"/>
            <w:right w:val="none" w:sz="0" w:space="0" w:color="auto"/>
          </w:divBdr>
        </w:div>
        <w:div w:id="1159809709">
          <w:marLeft w:val="0"/>
          <w:marRight w:val="0"/>
          <w:marTop w:val="0"/>
          <w:marBottom w:val="0"/>
          <w:divBdr>
            <w:top w:val="none" w:sz="0" w:space="0" w:color="auto"/>
            <w:left w:val="none" w:sz="0" w:space="0" w:color="auto"/>
            <w:bottom w:val="none" w:sz="0" w:space="0" w:color="auto"/>
            <w:right w:val="none" w:sz="0" w:space="0" w:color="auto"/>
          </w:divBdr>
        </w:div>
        <w:div w:id="1530297878">
          <w:marLeft w:val="0"/>
          <w:marRight w:val="0"/>
          <w:marTop w:val="0"/>
          <w:marBottom w:val="0"/>
          <w:divBdr>
            <w:top w:val="none" w:sz="0" w:space="0" w:color="auto"/>
            <w:left w:val="none" w:sz="0" w:space="0" w:color="auto"/>
            <w:bottom w:val="none" w:sz="0" w:space="0" w:color="auto"/>
            <w:right w:val="none" w:sz="0" w:space="0" w:color="auto"/>
          </w:divBdr>
        </w:div>
        <w:div w:id="1085148009">
          <w:marLeft w:val="0"/>
          <w:marRight w:val="0"/>
          <w:marTop w:val="0"/>
          <w:marBottom w:val="0"/>
          <w:divBdr>
            <w:top w:val="none" w:sz="0" w:space="0" w:color="auto"/>
            <w:left w:val="none" w:sz="0" w:space="0" w:color="auto"/>
            <w:bottom w:val="none" w:sz="0" w:space="0" w:color="auto"/>
            <w:right w:val="none" w:sz="0" w:space="0" w:color="auto"/>
          </w:divBdr>
        </w:div>
        <w:div w:id="1026905675">
          <w:marLeft w:val="0"/>
          <w:marRight w:val="0"/>
          <w:marTop w:val="0"/>
          <w:marBottom w:val="0"/>
          <w:divBdr>
            <w:top w:val="none" w:sz="0" w:space="0" w:color="auto"/>
            <w:left w:val="none" w:sz="0" w:space="0" w:color="auto"/>
            <w:bottom w:val="none" w:sz="0" w:space="0" w:color="auto"/>
            <w:right w:val="none" w:sz="0" w:space="0" w:color="auto"/>
          </w:divBdr>
        </w:div>
        <w:div w:id="660892458">
          <w:marLeft w:val="0"/>
          <w:marRight w:val="0"/>
          <w:marTop w:val="0"/>
          <w:marBottom w:val="0"/>
          <w:divBdr>
            <w:top w:val="none" w:sz="0" w:space="0" w:color="auto"/>
            <w:left w:val="none" w:sz="0" w:space="0" w:color="auto"/>
            <w:bottom w:val="none" w:sz="0" w:space="0" w:color="auto"/>
            <w:right w:val="none" w:sz="0" w:space="0" w:color="auto"/>
          </w:divBdr>
        </w:div>
        <w:div w:id="1611548086">
          <w:marLeft w:val="0"/>
          <w:marRight w:val="0"/>
          <w:marTop w:val="0"/>
          <w:marBottom w:val="0"/>
          <w:divBdr>
            <w:top w:val="none" w:sz="0" w:space="0" w:color="auto"/>
            <w:left w:val="none" w:sz="0" w:space="0" w:color="auto"/>
            <w:bottom w:val="none" w:sz="0" w:space="0" w:color="auto"/>
            <w:right w:val="none" w:sz="0" w:space="0" w:color="auto"/>
          </w:divBdr>
        </w:div>
        <w:div w:id="1991399342">
          <w:marLeft w:val="0"/>
          <w:marRight w:val="0"/>
          <w:marTop w:val="0"/>
          <w:marBottom w:val="0"/>
          <w:divBdr>
            <w:top w:val="none" w:sz="0" w:space="0" w:color="auto"/>
            <w:left w:val="none" w:sz="0" w:space="0" w:color="auto"/>
            <w:bottom w:val="none" w:sz="0" w:space="0" w:color="auto"/>
            <w:right w:val="none" w:sz="0" w:space="0" w:color="auto"/>
          </w:divBdr>
        </w:div>
        <w:div w:id="1268545083">
          <w:marLeft w:val="0"/>
          <w:marRight w:val="0"/>
          <w:marTop w:val="0"/>
          <w:marBottom w:val="0"/>
          <w:divBdr>
            <w:top w:val="none" w:sz="0" w:space="0" w:color="auto"/>
            <w:left w:val="none" w:sz="0" w:space="0" w:color="auto"/>
            <w:bottom w:val="none" w:sz="0" w:space="0" w:color="auto"/>
            <w:right w:val="none" w:sz="0" w:space="0" w:color="auto"/>
          </w:divBdr>
        </w:div>
        <w:div w:id="1583416768">
          <w:marLeft w:val="0"/>
          <w:marRight w:val="0"/>
          <w:marTop w:val="0"/>
          <w:marBottom w:val="0"/>
          <w:divBdr>
            <w:top w:val="none" w:sz="0" w:space="0" w:color="auto"/>
            <w:left w:val="none" w:sz="0" w:space="0" w:color="auto"/>
            <w:bottom w:val="none" w:sz="0" w:space="0" w:color="auto"/>
            <w:right w:val="none" w:sz="0" w:space="0" w:color="auto"/>
          </w:divBdr>
        </w:div>
        <w:div w:id="238750925">
          <w:marLeft w:val="0"/>
          <w:marRight w:val="0"/>
          <w:marTop w:val="0"/>
          <w:marBottom w:val="0"/>
          <w:divBdr>
            <w:top w:val="none" w:sz="0" w:space="0" w:color="auto"/>
            <w:left w:val="none" w:sz="0" w:space="0" w:color="auto"/>
            <w:bottom w:val="none" w:sz="0" w:space="0" w:color="auto"/>
            <w:right w:val="none" w:sz="0" w:space="0" w:color="auto"/>
          </w:divBdr>
        </w:div>
        <w:div w:id="769592721">
          <w:marLeft w:val="0"/>
          <w:marRight w:val="0"/>
          <w:marTop w:val="0"/>
          <w:marBottom w:val="0"/>
          <w:divBdr>
            <w:top w:val="none" w:sz="0" w:space="0" w:color="auto"/>
            <w:left w:val="none" w:sz="0" w:space="0" w:color="auto"/>
            <w:bottom w:val="none" w:sz="0" w:space="0" w:color="auto"/>
            <w:right w:val="none" w:sz="0" w:space="0" w:color="auto"/>
          </w:divBdr>
        </w:div>
        <w:div w:id="241716404">
          <w:marLeft w:val="0"/>
          <w:marRight w:val="0"/>
          <w:marTop w:val="0"/>
          <w:marBottom w:val="0"/>
          <w:divBdr>
            <w:top w:val="none" w:sz="0" w:space="0" w:color="auto"/>
            <w:left w:val="none" w:sz="0" w:space="0" w:color="auto"/>
            <w:bottom w:val="none" w:sz="0" w:space="0" w:color="auto"/>
            <w:right w:val="none" w:sz="0" w:space="0" w:color="auto"/>
          </w:divBdr>
        </w:div>
        <w:div w:id="816144174">
          <w:marLeft w:val="0"/>
          <w:marRight w:val="0"/>
          <w:marTop w:val="0"/>
          <w:marBottom w:val="0"/>
          <w:divBdr>
            <w:top w:val="none" w:sz="0" w:space="0" w:color="auto"/>
            <w:left w:val="none" w:sz="0" w:space="0" w:color="auto"/>
            <w:bottom w:val="none" w:sz="0" w:space="0" w:color="auto"/>
            <w:right w:val="none" w:sz="0" w:space="0" w:color="auto"/>
          </w:divBdr>
        </w:div>
        <w:div w:id="405343770">
          <w:marLeft w:val="0"/>
          <w:marRight w:val="0"/>
          <w:marTop w:val="0"/>
          <w:marBottom w:val="0"/>
          <w:divBdr>
            <w:top w:val="none" w:sz="0" w:space="0" w:color="auto"/>
            <w:left w:val="none" w:sz="0" w:space="0" w:color="auto"/>
            <w:bottom w:val="none" w:sz="0" w:space="0" w:color="auto"/>
            <w:right w:val="none" w:sz="0" w:space="0" w:color="auto"/>
          </w:divBdr>
        </w:div>
        <w:div w:id="2034920751">
          <w:marLeft w:val="0"/>
          <w:marRight w:val="0"/>
          <w:marTop w:val="0"/>
          <w:marBottom w:val="0"/>
          <w:divBdr>
            <w:top w:val="none" w:sz="0" w:space="0" w:color="auto"/>
            <w:left w:val="none" w:sz="0" w:space="0" w:color="auto"/>
            <w:bottom w:val="none" w:sz="0" w:space="0" w:color="auto"/>
            <w:right w:val="none" w:sz="0" w:space="0" w:color="auto"/>
          </w:divBdr>
        </w:div>
        <w:div w:id="1119682733">
          <w:marLeft w:val="0"/>
          <w:marRight w:val="0"/>
          <w:marTop w:val="0"/>
          <w:marBottom w:val="0"/>
          <w:divBdr>
            <w:top w:val="none" w:sz="0" w:space="0" w:color="auto"/>
            <w:left w:val="none" w:sz="0" w:space="0" w:color="auto"/>
            <w:bottom w:val="none" w:sz="0" w:space="0" w:color="auto"/>
            <w:right w:val="none" w:sz="0" w:space="0" w:color="auto"/>
          </w:divBdr>
        </w:div>
        <w:div w:id="96678706">
          <w:marLeft w:val="0"/>
          <w:marRight w:val="0"/>
          <w:marTop w:val="0"/>
          <w:marBottom w:val="0"/>
          <w:divBdr>
            <w:top w:val="none" w:sz="0" w:space="0" w:color="auto"/>
            <w:left w:val="none" w:sz="0" w:space="0" w:color="auto"/>
            <w:bottom w:val="none" w:sz="0" w:space="0" w:color="auto"/>
            <w:right w:val="none" w:sz="0" w:space="0" w:color="auto"/>
          </w:divBdr>
        </w:div>
        <w:div w:id="677970794">
          <w:marLeft w:val="0"/>
          <w:marRight w:val="0"/>
          <w:marTop w:val="0"/>
          <w:marBottom w:val="0"/>
          <w:divBdr>
            <w:top w:val="none" w:sz="0" w:space="0" w:color="auto"/>
            <w:left w:val="none" w:sz="0" w:space="0" w:color="auto"/>
            <w:bottom w:val="none" w:sz="0" w:space="0" w:color="auto"/>
            <w:right w:val="none" w:sz="0" w:space="0" w:color="auto"/>
          </w:divBdr>
        </w:div>
        <w:div w:id="250311176">
          <w:marLeft w:val="0"/>
          <w:marRight w:val="0"/>
          <w:marTop w:val="0"/>
          <w:marBottom w:val="0"/>
          <w:divBdr>
            <w:top w:val="none" w:sz="0" w:space="0" w:color="auto"/>
            <w:left w:val="none" w:sz="0" w:space="0" w:color="auto"/>
            <w:bottom w:val="none" w:sz="0" w:space="0" w:color="auto"/>
            <w:right w:val="none" w:sz="0" w:space="0" w:color="auto"/>
          </w:divBdr>
        </w:div>
        <w:div w:id="1392583254">
          <w:marLeft w:val="0"/>
          <w:marRight w:val="0"/>
          <w:marTop w:val="0"/>
          <w:marBottom w:val="0"/>
          <w:divBdr>
            <w:top w:val="none" w:sz="0" w:space="0" w:color="auto"/>
            <w:left w:val="none" w:sz="0" w:space="0" w:color="auto"/>
            <w:bottom w:val="none" w:sz="0" w:space="0" w:color="auto"/>
            <w:right w:val="none" w:sz="0" w:space="0" w:color="auto"/>
          </w:divBdr>
        </w:div>
        <w:div w:id="1257979106">
          <w:marLeft w:val="0"/>
          <w:marRight w:val="0"/>
          <w:marTop w:val="0"/>
          <w:marBottom w:val="0"/>
          <w:divBdr>
            <w:top w:val="none" w:sz="0" w:space="0" w:color="auto"/>
            <w:left w:val="none" w:sz="0" w:space="0" w:color="auto"/>
            <w:bottom w:val="none" w:sz="0" w:space="0" w:color="auto"/>
            <w:right w:val="none" w:sz="0" w:space="0" w:color="auto"/>
          </w:divBdr>
        </w:div>
        <w:div w:id="916286892">
          <w:marLeft w:val="0"/>
          <w:marRight w:val="0"/>
          <w:marTop w:val="0"/>
          <w:marBottom w:val="0"/>
          <w:divBdr>
            <w:top w:val="none" w:sz="0" w:space="0" w:color="auto"/>
            <w:left w:val="none" w:sz="0" w:space="0" w:color="auto"/>
            <w:bottom w:val="none" w:sz="0" w:space="0" w:color="auto"/>
            <w:right w:val="none" w:sz="0" w:space="0" w:color="auto"/>
          </w:divBdr>
        </w:div>
        <w:div w:id="449788507">
          <w:marLeft w:val="0"/>
          <w:marRight w:val="0"/>
          <w:marTop w:val="0"/>
          <w:marBottom w:val="0"/>
          <w:divBdr>
            <w:top w:val="none" w:sz="0" w:space="0" w:color="auto"/>
            <w:left w:val="none" w:sz="0" w:space="0" w:color="auto"/>
            <w:bottom w:val="none" w:sz="0" w:space="0" w:color="auto"/>
            <w:right w:val="none" w:sz="0" w:space="0" w:color="auto"/>
          </w:divBdr>
        </w:div>
      </w:divsChild>
    </w:div>
    <w:div w:id="1154293531">
      <w:bodyDiv w:val="1"/>
      <w:marLeft w:val="0"/>
      <w:marRight w:val="0"/>
      <w:marTop w:val="0"/>
      <w:marBottom w:val="0"/>
      <w:divBdr>
        <w:top w:val="none" w:sz="0" w:space="0" w:color="auto"/>
        <w:left w:val="none" w:sz="0" w:space="0" w:color="auto"/>
        <w:bottom w:val="none" w:sz="0" w:space="0" w:color="auto"/>
        <w:right w:val="none" w:sz="0" w:space="0" w:color="auto"/>
      </w:divBdr>
    </w:div>
    <w:div w:id="1225138432">
      <w:bodyDiv w:val="1"/>
      <w:marLeft w:val="0"/>
      <w:marRight w:val="0"/>
      <w:marTop w:val="0"/>
      <w:marBottom w:val="0"/>
      <w:divBdr>
        <w:top w:val="none" w:sz="0" w:space="0" w:color="auto"/>
        <w:left w:val="none" w:sz="0" w:space="0" w:color="auto"/>
        <w:bottom w:val="none" w:sz="0" w:space="0" w:color="auto"/>
        <w:right w:val="none" w:sz="0" w:space="0" w:color="auto"/>
      </w:divBdr>
    </w:div>
    <w:div w:id="162368700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22">
          <w:marLeft w:val="0"/>
          <w:marRight w:val="0"/>
          <w:marTop w:val="0"/>
          <w:marBottom w:val="0"/>
          <w:divBdr>
            <w:top w:val="none" w:sz="0" w:space="0" w:color="auto"/>
            <w:left w:val="none" w:sz="0" w:space="0" w:color="auto"/>
            <w:bottom w:val="none" w:sz="0" w:space="0" w:color="auto"/>
            <w:right w:val="none" w:sz="0" w:space="0" w:color="auto"/>
          </w:divBdr>
        </w:div>
        <w:div w:id="98863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cope.lv" TargetMode="External"/><Relationship Id="rId3" Type="http://schemas.openxmlformats.org/officeDocument/2006/relationships/styles" Target="styles.xml"/><Relationship Id="rId7" Type="http://schemas.openxmlformats.org/officeDocument/2006/relationships/hyperlink" Target="http://www.rivergauj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nacope.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vergau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5EDD-AE60-44AC-97E1-FC1C2B05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11137</Words>
  <Characters>6349</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Ainārs Šteins</cp:lastModifiedBy>
  <cp:revision>10</cp:revision>
  <cp:lastPrinted>2019-09-10T06:32:00Z</cp:lastPrinted>
  <dcterms:created xsi:type="dcterms:W3CDTF">2022-11-30T08:47:00Z</dcterms:created>
  <dcterms:modified xsi:type="dcterms:W3CDTF">2022-11-30T09:53:00Z</dcterms:modified>
</cp:coreProperties>
</file>